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56976" w14:textId="4CAAD200" w:rsidR="009C6AD6" w:rsidRDefault="009C6AD6" w:rsidP="00644FDD">
      <w:r w:rsidRPr="1173C33C">
        <w:rPr>
          <w:rFonts w:asciiTheme="minorHAnsi" w:hAnsiTheme="minorHAnsi"/>
          <w:b/>
          <w:bCs/>
        </w:rPr>
        <w:t xml:space="preserve">Procesafspraken </w:t>
      </w:r>
      <w:r w:rsidR="00C15381">
        <w:rPr>
          <w:rFonts w:asciiTheme="minorHAnsi" w:hAnsiTheme="minorHAnsi"/>
          <w:b/>
          <w:bCs/>
          <w:i/>
          <w:iCs/>
        </w:rPr>
        <w:t>T</w:t>
      </w:r>
      <w:r w:rsidR="00B01A82" w:rsidRPr="1173C33C">
        <w:rPr>
          <w:rFonts w:asciiTheme="minorHAnsi" w:hAnsiTheme="minorHAnsi"/>
          <w:b/>
          <w:bCs/>
          <w:i/>
          <w:iCs/>
        </w:rPr>
        <w:t>oekomstplan</w:t>
      </w:r>
      <w:r w:rsidR="00906E91">
        <w:rPr>
          <w:rFonts w:asciiTheme="minorHAnsi" w:hAnsiTheme="minorHAnsi"/>
          <w:b/>
          <w:bCs/>
          <w:i/>
          <w:iCs/>
        </w:rPr>
        <w:t xml:space="preserve"> 18-</w:t>
      </w:r>
      <w:r w:rsidR="00C04AC1">
        <w:rPr>
          <w:rFonts w:asciiTheme="minorHAnsi" w:hAnsiTheme="minorHAnsi"/>
          <w:b/>
          <w:bCs/>
          <w:i/>
          <w:iCs/>
        </w:rPr>
        <w:t>/</w:t>
      </w:r>
      <w:r w:rsidR="00906E91">
        <w:rPr>
          <w:rFonts w:asciiTheme="minorHAnsi" w:hAnsiTheme="minorHAnsi"/>
          <w:b/>
          <w:bCs/>
          <w:i/>
          <w:iCs/>
        </w:rPr>
        <w:t>18+</w:t>
      </w:r>
      <w:r w:rsidR="00F20D9B">
        <w:rPr>
          <w:noProof/>
        </w:rPr>
        <w:drawing>
          <wp:inline distT="0" distB="0" distL="0" distR="0" wp14:anchorId="050F7526" wp14:editId="04ECF64E">
            <wp:extent cx="9086850" cy="5534025"/>
            <wp:effectExtent l="19050" t="0" r="19050" b="9525"/>
            <wp:docPr id="1856917590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tbl>
      <w:tblPr>
        <w:tblStyle w:val="Tabelraster1"/>
        <w:tblW w:w="14034" w:type="dxa"/>
        <w:tblInd w:w="-5" w:type="dxa"/>
        <w:tblLook w:val="04A0" w:firstRow="1" w:lastRow="0" w:firstColumn="1" w:lastColumn="0" w:noHBand="0" w:noVBand="1"/>
      </w:tblPr>
      <w:tblGrid>
        <w:gridCol w:w="14034"/>
      </w:tblGrid>
      <w:tr w:rsidR="009C6AD6" w:rsidRPr="00A62EE4" w14:paraId="4E9623AC" w14:textId="77777777" w:rsidTr="48A0FD63">
        <w:tc>
          <w:tcPr>
            <w:tcW w:w="14034" w:type="dxa"/>
            <w:shd w:val="clear" w:color="auto" w:fill="FFFF99"/>
          </w:tcPr>
          <w:p w14:paraId="2DF4906B" w14:textId="7B45D1C5" w:rsidR="009C6AD6" w:rsidRPr="004A1C11" w:rsidRDefault="009C6AD6" w:rsidP="003D5C02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A1C1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>Toelichting:</w:t>
            </w:r>
          </w:p>
          <w:p w14:paraId="1A551F15" w14:textId="77777777" w:rsidR="009C6AD6" w:rsidRPr="004A1C11" w:rsidRDefault="009C6AD6" w:rsidP="003D5C02">
            <w:pPr>
              <w:rPr>
                <w:rFonts w:asciiTheme="minorHAnsi" w:eastAsia="Calibri" w:hAnsiTheme="minorHAnsi" w:cstheme="minorHAnsi"/>
                <w:b/>
                <w:szCs w:val="20"/>
              </w:rPr>
            </w:pPr>
          </w:p>
        </w:tc>
      </w:tr>
      <w:tr w:rsidR="009C6AD6" w:rsidRPr="00A62EE4" w14:paraId="4A8F4F25" w14:textId="77777777" w:rsidTr="48A0FD63">
        <w:trPr>
          <w:trHeight w:val="977"/>
        </w:trPr>
        <w:tc>
          <w:tcPr>
            <w:tcW w:w="14034" w:type="dxa"/>
          </w:tcPr>
          <w:p w14:paraId="2D9FA90B" w14:textId="2D755F19" w:rsidR="006E2DA0" w:rsidRDefault="004863DA" w:rsidP="006E2DA0">
            <w:pPr>
              <w:pStyle w:val="Lijstalinea"/>
              <w:widowControl/>
              <w:numPr>
                <w:ilvl w:val="0"/>
                <w:numId w:val="11"/>
              </w:numPr>
              <w:spacing w:line="240" w:lineRule="auto"/>
              <w:rPr>
                <w:rFonts w:eastAsia="Calibri" w:cs="Calibri"/>
                <w:color w:val="000000" w:themeColor="text1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Het </w:t>
            </w:r>
            <w:r w:rsidR="00EE3B3B" w:rsidRPr="00EE3B3B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t</w:t>
            </w:r>
            <w:r w:rsidR="006E2DA0" w:rsidRPr="31A270F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oekomstplan</w:t>
            </w:r>
            <w:r w:rsidR="006E2DA0" w:rsidRPr="31A270F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is voor iedere j</w:t>
            </w:r>
            <w:r w:rsidR="00EE3B3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eugdige </w:t>
            </w:r>
            <w:r w:rsidR="006E2DA0" w:rsidRPr="31A270F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onder de 18 die jeugdhulp ontvangt en waarvan de verwachting </w:t>
            </w:r>
            <w:r w:rsidR="006E2DA0" w:rsidRPr="00231A5F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is dat de jeugdige vanaf de 18</w:t>
            </w:r>
            <w:r w:rsidR="006E2DA0" w:rsidRPr="00231A5F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vertAlign w:val="superscript"/>
              </w:rPr>
              <w:t>e</w:t>
            </w:r>
            <w:r w:rsidR="006E2DA0" w:rsidRPr="00231A5F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 verjaardag</w:t>
            </w:r>
            <w:r w:rsidR="006E2DA0" w:rsidRPr="31A270F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ook zorg/</w:t>
            </w:r>
            <w:r w:rsidR="008E5F6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hulp</w:t>
            </w:r>
            <w:r w:rsidR="006E2DA0" w:rsidRPr="31A270F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nodig heeft vanuit de Wmo of Jeugdwet (verlengde jeugdhulp). </w:t>
            </w:r>
          </w:p>
          <w:p w14:paraId="6124E2CF" w14:textId="761D2E14" w:rsidR="006E2DA0" w:rsidRDefault="006E2DA0" w:rsidP="006E2DA0">
            <w:pPr>
              <w:ind w:left="720"/>
              <w:rPr>
                <w:rFonts w:eastAsia="Calibri" w:cs="Calibri"/>
                <w:color w:val="000000" w:themeColor="text1"/>
                <w:szCs w:val="20"/>
              </w:rPr>
            </w:pPr>
            <w:r w:rsidRPr="31A270F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Onder het Wmo-aanbod valt: begeleiding, dagbesteding, beschermd wonen/beschermd thuis</w:t>
            </w:r>
            <w:r w:rsidR="00EE3B3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en</w:t>
            </w:r>
            <w:r w:rsidRPr="31A270F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maatschappelijke opvang</w:t>
            </w:r>
          </w:p>
          <w:p w14:paraId="5F1E1AE7" w14:textId="6BEE216C" w:rsidR="006E2DA0" w:rsidRDefault="006E2DA0" w:rsidP="006E2DA0">
            <w:pPr>
              <w:ind w:left="720"/>
              <w:rPr>
                <w:rFonts w:eastAsia="Calibri" w:cs="Calibri"/>
                <w:color w:val="000000" w:themeColor="text1"/>
                <w:szCs w:val="20"/>
              </w:rPr>
            </w:pPr>
            <w:r w:rsidRPr="58E1D58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Onder het verlengde </w:t>
            </w:r>
            <w:r>
              <w:rPr>
                <w:rFonts w:eastAsia="Calibri" w:cs="Calibri"/>
                <w:color w:val="000000" w:themeColor="text1"/>
                <w:szCs w:val="20"/>
              </w:rPr>
              <w:t>j</w:t>
            </w:r>
            <w:r w:rsidRPr="58E1D58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eugd</w:t>
            </w:r>
            <w:r>
              <w:rPr>
                <w:rFonts w:eastAsia="Calibri" w:cs="Calibri"/>
                <w:color w:val="000000" w:themeColor="text1"/>
                <w:szCs w:val="20"/>
              </w:rPr>
              <w:t xml:space="preserve"> </w:t>
            </w:r>
            <w:r w:rsidRPr="58E1D58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aanbod valt: ambulante jeugdhulp</w:t>
            </w:r>
            <w:r w:rsidR="00EE3B3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en</w:t>
            </w:r>
            <w:r w:rsidRPr="58E1D58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jeugdhulp met verblijf</w:t>
            </w:r>
          </w:p>
          <w:p w14:paraId="20FB0BDA" w14:textId="77777777" w:rsidR="006E2DA0" w:rsidRDefault="006E2DA0" w:rsidP="006E2DA0">
            <w:pPr>
              <w:ind w:left="720"/>
              <w:rPr>
                <w:rFonts w:eastAsia="Calibri" w:cs="Calibri"/>
                <w:color w:val="000000" w:themeColor="text1"/>
                <w:szCs w:val="20"/>
              </w:rPr>
            </w:pPr>
            <w:r w:rsidRPr="31A270F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Let op!: verlengde jeugdhulp kan alleen worden ingezet voor een jeugdige tussen de 18 en 23 </w:t>
            </w:r>
            <w:r w:rsidRPr="0078274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jaar </w:t>
            </w:r>
            <w:r w:rsidRPr="00782740">
              <w:rPr>
                <w:rFonts w:asciiTheme="minorHAnsi" w:eastAsia="Calibri" w:hAnsiTheme="minorHAnsi" w:cstheme="minorHAnsi"/>
                <w:color w:val="000000" w:themeColor="text1"/>
                <w:szCs w:val="20"/>
              </w:rPr>
              <w:t>wanneer</w:t>
            </w:r>
            <w:r w:rsidRPr="0078274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 op grond</w:t>
            </w:r>
            <w:r w:rsidRPr="31A270F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van de Jeugdwet: </w:t>
            </w:r>
          </w:p>
          <w:p w14:paraId="5A026E4E" w14:textId="77777777" w:rsidR="006E2DA0" w:rsidRDefault="006E2DA0" w:rsidP="006E2DA0">
            <w:pPr>
              <w:pStyle w:val="Lijstalinea"/>
              <w:widowControl/>
              <w:numPr>
                <w:ilvl w:val="1"/>
                <w:numId w:val="14"/>
              </w:numPr>
              <w:spacing w:line="240" w:lineRule="auto"/>
              <w:rPr>
                <w:rFonts w:eastAsia="Calibri" w:cs="Calibri"/>
                <w:color w:val="000000" w:themeColor="text1"/>
                <w:szCs w:val="20"/>
              </w:rPr>
            </w:pPr>
            <w:r w:rsidRPr="58E1D58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De jeugdige al voor zijn 18e levensjaar hulp kreeg en de gemeente vindt dat voortzetting nodig is;</w:t>
            </w:r>
          </w:p>
          <w:p w14:paraId="2A4E8473" w14:textId="77777777" w:rsidR="006E2DA0" w:rsidRDefault="006E2DA0" w:rsidP="006E2DA0">
            <w:pPr>
              <w:pStyle w:val="Lijstalinea"/>
              <w:widowControl/>
              <w:numPr>
                <w:ilvl w:val="1"/>
                <w:numId w:val="14"/>
              </w:numPr>
              <w:spacing w:line="240" w:lineRule="auto"/>
              <w:rPr>
                <w:rFonts w:eastAsia="Calibri" w:cs="Calibri"/>
                <w:color w:val="000000" w:themeColor="text1"/>
                <w:szCs w:val="20"/>
              </w:rPr>
            </w:pPr>
            <w:r w:rsidRPr="58E1D58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Er voor het bereiken van de 18e leeftijd is bepaald dat jeugdhulp nodig is;</w:t>
            </w:r>
          </w:p>
          <w:p w14:paraId="213BE8A6" w14:textId="77777777" w:rsidR="006E2DA0" w:rsidRDefault="006E2DA0" w:rsidP="006E2DA0">
            <w:pPr>
              <w:pStyle w:val="Lijstalinea"/>
              <w:widowControl/>
              <w:numPr>
                <w:ilvl w:val="1"/>
                <w:numId w:val="14"/>
              </w:numPr>
              <w:spacing w:line="240" w:lineRule="auto"/>
              <w:rPr>
                <w:rFonts w:eastAsia="Calibri" w:cs="Calibri"/>
                <w:color w:val="000000" w:themeColor="text1"/>
                <w:szCs w:val="20"/>
              </w:rPr>
            </w:pPr>
            <w:r w:rsidRPr="58E1D58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De gemeente na beëindiging van de jeugdhulp (die was begonnen voor het 18e levensjaar) binnen een termijn van half jaar vaststelt dat voorzetting van de jeugdhulp nodig is.</w:t>
            </w:r>
          </w:p>
          <w:p w14:paraId="0DED0279" w14:textId="77777777" w:rsidR="006E2DA0" w:rsidRPr="009776C6" w:rsidRDefault="006E2DA0" w:rsidP="006E2DA0">
            <w:pPr>
              <w:pStyle w:val="Lijstalinea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849055" w14:textId="4243E515" w:rsidR="006E2DA0" w:rsidRPr="009776C6" w:rsidRDefault="00C72561" w:rsidP="006E2DA0">
            <w:pPr>
              <w:pStyle w:val="Lijstalinea"/>
              <w:widowControl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72561">
              <w:rPr>
                <w:rFonts w:asciiTheme="minorHAnsi" w:hAnsiTheme="minorHAnsi" w:cstheme="minorHAnsi"/>
                <w:sz w:val="20"/>
                <w:szCs w:val="20"/>
              </w:rPr>
              <w:t>Het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C9240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</w:t>
            </w:r>
            <w:r w:rsidR="006E2DA0" w:rsidRPr="009776C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oekomstplan</w:t>
            </w:r>
            <w:r w:rsidR="006E2DA0" w:rsidRPr="009776C6">
              <w:rPr>
                <w:rFonts w:asciiTheme="minorHAnsi" w:hAnsiTheme="minorHAnsi" w:cstheme="minorHAnsi"/>
                <w:sz w:val="20"/>
                <w:szCs w:val="20"/>
              </w:rPr>
              <w:t xml:space="preserve"> wordt uiterlijk bij 17,5 jaar ingevuld en aangeleverd bij de gemeente. Het is de verantwoordelijkheid van de zorgaanbieder om ervoor te zorgen dat het </w:t>
            </w:r>
            <w:r w:rsidR="006E2DA0" w:rsidRPr="007B3E7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toekomstplan</w:t>
            </w:r>
            <w:r w:rsidR="006E2DA0" w:rsidRPr="009776C6">
              <w:rPr>
                <w:rFonts w:asciiTheme="minorHAnsi" w:hAnsiTheme="minorHAnsi" w:cstheme="minorHAnsi"/>
                <w:sz w:val="20"/>
                <w:szCs w:val="20"/>
              </w:rPr>
              <w:t xml:space="preserve"> tijdig bij de gemeente binnen is. De gemeente herinnert de zorgaanbieder hieraan zodra de jeugdige 17 jaar en 3 maanden wordt.</w:t>
            </w:r>
          </w:p>
          <w:p w14:paraId="70A1E571" w14:textId="77777777" w:rsidR="006E2DA0" w:rsidRPr="009776C6" w:rsidRDefault="006E2DA0" w:rsidP="006E2DA0">
            <w:pPr>
              <w:pStyle w:val="Lijstalinea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EC14B8" w14:textId="6CA7CC17" w:rsidR="006E2DA0" w:rsidRPr="009776C6" w:rsidRDefault="00C9240B" w:rsidP="006E2DA0">
            <w:pPr>
              <w:pStyle w:val="Lijstalinea"/>
              <w:widowControl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240B">
              <w:rPr>
                <w:rFonts w:asciiTheme="minorHAnsi" w:hAnsiTheme="minorHAnsi" w:cstheme="minorHAnsi"/>
                <w:sz w:val="20"/>
                <w:szCs w:val="20"/>
              </w:rPr>
              <w:t>Het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</w:t>
            </w:r>
            <w:r w:rsidR="006E2DA0" w:rsidRPr="009776C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oekomstplan</w:t>
            </w:r>
            <w:r w:rsidR="006E2DA0" w:rsidRPr="009776C6">
              <w:rPr>
                <w:rFonts w:asciiTheme="minorHAnsi" w:hAnsiTheme="minorHAnsi" w:cstheme="minorHAnsi"/>
                <w:sz w:val="20"/>
                <w:szCs w:val="20"/>
              </w:rPr>
              <w:t xml:space="preserve"> kan verzonden worden naar: </w:t>
            </w:r>
          </w:p>
          <w:p w14:paraId="34E38347" w14:textId="0B93D1DD" w:rsidR="006E2DA0" w:rsidRPr="009776C6" w:rsidRDefault="006E2DA0" w:rsidP="006E2DA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9776C6">
              <w:rPr>
                <w:rFonts w:asciiTheme="minorHAnsi" w:hAnsiTheme="minorHAnsi" w:cstheme="minorHAnsi"/>
                <w:sz w:val="20"/>
                <w:szCs w:val="20"/>
                <w:lang w:eastAsia="nl-NL"/>
              </w:rPr>
              <w:t xml:space="preserve">               Toegang gemeente Alkmaar                         </w:t>
            </w:r>
            <w:hyperlink r:id="rId16" w:history="1">
              <w:r w:rsidR="002536A6" w:rsidRPr="00176098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eastAsia="nl-NL"/>
                </w:rPr>
                <w:t>jeugdengezinscoaches@alkmaar.nl</w:t>
              </w:r>
            </w:hyperlink>
            <w:r w:rsidRPr="009776C6">
              <w:rPr>
                <w:rFonts w:asciiTheme="minorHAnsi" w:hAnsiTheme="minorHAnsi" w:cstheme="minorHAnsi"/>
                <w:sz w:val="20"/>
                <w:szCs w:val="20"/>
                <w:lang w:eastAsia="nl-NL"/>
              </w:rPr>
              <w:br/>
              <w:t xml:space="preserve">               Toegang gemeente Dijk &amp;Waard                 </w:t>
            </w:r>
            <w:hyperlink r:id="rId17" w:history="1">
              <w:r w:rsidRPr="009776C6">
                <w:rPr>
                  <w:rFonts w:asciiTheme="minorHAnsi" w:hAnsiTheme="minorHAnsi" w:cstheme="minorHAnsi"/>
                  <w:color w:val="337AB7"/>
                  <w:sz w:val="20"/>
                  <w:szCs w:val="20"/>
                  <w:u w:val="single"/>
                  <w:lang w:eastAsia="nl-NL"/>
                </w:rPr>
                <w:t>jeugddeskundigen@dijkenwaard.nl</w:t>
              </w:r>
            </w:hyperlink>
            <w:r w:rsidRPr="009776C6">
              <w:rPr>
                <w:rFonts w:asciiTheme="minorHAnsi" w:hAnsiTheme="minorHAnsi" w:cstheme="minorHAnsi"/>
                <w:sz w:val="20"/>
                <w:szCs w:val="20"/>
                <w:lang w:eastAsia="nl-NL"/>
              </w:rPr>
              <w:br/>
              <w:t xml:space="preserve">               Toegang BUCH-gemeenten                           </w:t>
            </w:r>
            <w:hyperlink r:id="rId18" w:history="1">
              <w:r w:rsidRPr="009776C6">
                <w:rPr>
                  <w:rFonts w:asciiTheme="minorHAnsi" w:hAnsiTheme="minorHAnsi" w:cstheme="minorHAnsi"/>
                  <w:color w:val="337AB7"/>
                  <w:sz w:val="20"/>
                  <w:szCs w:val="20"/>
                  <w:u w:val="single"/>
                  <w:lang w:eastAsia="nl-NL"/>
                </w:rPr>
                <w:t>teamjeugd@debuch.nl</w:t>
              </w:r>
            </w:hyperlink>
          </w:p>
          <w:p w14:paraId="1730099F" w14:textId="77777777" w:rsidR="006E2DA0" w:rsidRPr="009776C6" w:rsidRDefault="006E2DA0" w:rsidP="006E2DA0">
            <w:pPr>
              <w:pStyle w:val="Lijst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9776C6">
              <w:rPr>
                <w:rFonts w:asciiTheme="minorHAnsi" w:hAnsiTheme="minorHAnsi" w:cstheme="minorHAnsi"/>
                <w:sz w:val="20"/>
                <w:szCs w:val="20"/>
              </w:rPr>
              <w:t>Ook voor vragen kun je hier terecht.</w:t>
            </w:r>
          </w:p>
          <w:p w14:paraId="28EDCF89" w14:textId="77777777" w:rsidR="006E2DA0" w:rsidRPr="009776C6" w:rsidRDefault="006E2DA0" w:rsidP="006E2DA0">
            <w:pPr>
              <w:pStyle w:val="Lijstalinea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7EA31F" w14:textId="77777777" w:rsidR="00271322" w:rsidRPr="00271322" w:rsidRDefault="00271322" w:rsidP="00271322">
            <w:pPr>
              <w:pStyle w:val="Lijstalinea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71322">
              <w:rPr>
                <w:rFonts w:asciiTheme="minorHAnsi" w:hAnsiTheme="minorHAnsi" w:cstheme="minorHAnsi"/>
                <w:sz w:val="20"/>
                <w:szCs w:val="20"/>
              </w:rPr>
              <w:t xml:space="preserve">De gemeenten hanteren vervolgens een redelijke termijn om het toekomstplan te behandelen, te onderzoeken, te beoordelen en tijdig over te besluiten voorafgaand aan de 18e verjaardag van de jeugdige. </w:t>
            </w:r>
          </w:p>
          <w:p w14:paraId="03750F81" w14:textId="67688855" w:rsidR="00135A4E" w:rsidRPr="00855FF9" w:rsidRDefault="006447FC" w:rsidP="00DA6884">
            <w:pPr>
              <w:pStyle w:val="Lijstalinea"/>
              <w:widowControl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Voor de BUCH-gemeenten en gemeente Dijk en Waard geldt, dat b</w:t>
            </w:r>
            <w:r w:rsidR="00474F99" w:rsidRPr="00855FF9">
              <w:rPr>
                <w:rFonts w:asciiTheme="minorHAnsi" w:hAnsiTheme="minorHAnsi" w:cstheme="minorHAnsi"/>
                <w:sz w:val="20"/>
                <w:szCs w:val="20"/>
              </w:rPr>
              <w:t>innen deze termijn</w:t>
            </w:r>
            <w:r w:rsidR="002150EF">
              <w:rPr>
                <w:rFonts w:asciiTheme="minorHAnsi" w:hAnsiTheme="minorHAnsi" w:cstheme="minorHAnsi"/>
                <w:sz w:val="20"/>
                <w:szCs w:val="20"/>
              </w:rPr>
              <w:t xml:space="preserve"> de gemeente</w:t>
            </w:r>
            <w:r w:rsidR="00135A4E" w:rsidRPr="00855FF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3CE079EA" w14:textId="57698BE6" w:rsidR="00135A4E" w:rsidRPr="00474F99" w:rsidRDefault="00135A4E" w:rsidP="00474F99">
            <w:pPr>
              <w:pStyle w:val="Lijstalinea"/>
              <w:widowControl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4F99">
              <w:rPr>
                <w:rFonts w:asciiTheme="minorHAnsi" w:hAnsiTheme="minorHAnsi" w:cstheme="minorHAnsi"/>
                <w:sz w:val="20"/>
                <w:szCs w:val="20"/>
              </w:rPr>
              <w:t>direct een ontvangstbevestiging</w:t>
            </w:r>
            <w:r w:rsidR="002150EF">
              <w:rPr>
                <w:rFonts w:asciiTheme="minorHAnsi" w:hAnsiTheme="minorHAnsi" w:cstheme="minorHAnsi"/>
                <w:sz w:val="20"/>
                <w:szCs w:val="20"/>
              </w:rPr>
              <w:t xml:space="preserve"> stuurt</w:t>
            </w:r>
            <w:r w:rsidRPr="00474F99">
              <w:rPr>
                <w:rFonts w:asciiTheme="minorHAnsi" w:hAnsiTheme="minorHAnsi" w:cstheme="minorHAnsi"/>
                <w:sz w:val="20"/>
                <w:szCs w:val="20"/>
              </w:rPr>
              <w:t xml:space="preserve"> na ontvangst van het plan (uiterlijk binnen 2 weken)</w:t>
            </w:r>
            <w:r w:rsidR="002150EF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0AB1ECBD" w14:textId="18124B8A" w:rsidR="00135A4E" w:rsidRPr="00474F99" w:rsidRDefault="00135A4E" w:rsidP="00474F99">
            <w:pPr>
              <w:pStyle w:val="Lijstalinea"/>
              <w:widowControl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4F99">
              <w:rPr>
                <w:rFonts w:asciiTheme="minorHAnsi" w:hAnsiTheme="minorHAnsi" w:cstheme="minorHAnsi"/>
                <w:sz w:val="20"/>
                <w:szCs w:val="20"/>
              </w:rPr>
              <w:t>het plan als melding voor de Wmo of als aanvraag voor verlengde jeugdhulp</w:t>
            </w:r>
            <w:r w:rsidR="002150EF">
              <w:rPr>
                <w:rFonts w:asciiTheme="minorHAnsi" w:hAnsiTheme="minorHAnsi" w:cstheme="minorHAnsi"/>
                <w:sz w:val="20"/>
                <w:szCs w:val="20"/>
              </w:rPr>
              <w:t xml:space="preserve"> hanteer</w:t>
            </w:r>
            <w:r w:rsidR="0047016D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2150EF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66D3C342" w14:textId="1E13366A" w:rsidR="00135A4E" w:rsidRPr="00474F99" w:rsidRDefault="00135A4E" w:rsidP="00474F99">
            <w:pPr>
              <w:pStyle w:val="Lijstalinea"/>
              <w:widowControl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4F99">
              <w:rPr>
                <w:rFonts w:asciiTheme="minorHAnsi" w:hAnsiTheme="minorHAnsi" w:cstheme="minorHAnsi"/>
                <w:sz w:val="20"/>
                <w:szCs w:val="20"/>
              </w:rPr>
              <w:t>een eerste inhoudelijke toets uit</w:t>
            </w:r>
            <w:r w:rsidR="009508B1">
              <w:rPr>
                <w:rFonts w:asciiTheme="minorHAnsi" w:hAnsiTheme="minorHAnsi" w:cstheme="minorHAnsi"/>
                <w:sz w:val="20"/>
                <w:szCs w:val="20"/>
              </w:rPr>
              <w:t>voert</w:t>
            </w:r>
            <w:r w:rsidRPr="00474F99">
              <w:rPr>
                <w:rFonts w:asciiTheme="minorHAnsi" w:hAnsiTheme="minorHAnsi" w:cstheme="minorHAnsi"/>
                <w:sz w:val="20"/>
                <w:szCs w:val="20"/>
              </w:rPr>
              <w:t xml:space="preserve"> op het plan</w:t>
            </w:r>
            <w:r w:rsidR="009508B1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64F6A872" w14:textId="43A07661" w:rsidR="00135A4E" w:rsidRPr="00474F99" w:rsidRDefault="00135A4E" w:rsidP="00474F99">
            <w:pPr>
              <w:pStyle w:val="Lijstalinea"/>
              <w:widowControl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4F99">
              <w:rPr>
                <w:rFonts w:asciiTheme="minorHAnsi" w:hAnsiTheme="minorHAnsi" w:cstheme="minorHAnsi"/>
                <w:sz w:val="20"/>
                <w:szCs w:val="20"/>
              </w:rPr>
              <w:t>indien nodig aanvullende vragen</w:t>
            </w:r>
            <w:r w:rsidR="009508B1">
              <w:rPr>
                <w:rFonts w:asciiTheme="minorHAnsi" w:hAnsiTheme="minorHAnsi" w:cstheme="minorHAnsi"/>
                <w:sz w:val="20"/>
                <w:szCs w:val="20"/>
              </w:rPr>
              <w:t xml:space="preserve"> stelt</w:t>
            </w:r>
            <w:r w:rsidRPr="00474F99">
              <w:rPr>
                <w:rFonts w:asciiTheme="minorHAnsi" w:hAnsiTheme="minorHAnsi" w:cstheme="minorHAnsi"/>
                <w:sz w:val="20"/>
                <w:szCs w:val="20"/>
              </w:rPr>
              <w:t xml:space="preserve"> over of naar aanleiding van het plan</w:t>
            </w:r>
            <w:r w:rsidR="009508B1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65A905B6" w14:textId="7A180FEB" w:rsidR="00135A4E" w:rsidRPr="00474F99" w:rsidRDefault="00135A4E" w:rsidP="00474F99">
            <w:pPr>
              <w:pStyle w:val="Lijstalinea"/>
              <w:widowControl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4F99">
              <w:rPr>
                <w:rFonts w:asciiTheme="minorHAnsi" w:hAnsiTheme="minorHAnsi" w:cstheme="minorHAnsi"/>
                <w:sz w:val="20"/>
                <w:szCs w:val="20"/>
              </w:rPr>
              <w:t>indien nodig integraal af</w:t>
            </w:r>
            <w:r w:rsidR="009508B1">
              <w:rPr>
                <w:rFonts w:asciiTheme="minorHAnsi" w:hAnsiTheme="minorHAnsi" w:cstheme="minorHAnsi"/>
                <w:sz w:val="20"/>
                <w:szCs w:val="20"/>
              </w:rPr>
              <w:t>stemt</w:t>
            </w:r>
            <w:r w:rsidRPr="00474F99">
              <w:rPr>
                <w:rFonts w:asciiTheme="minorHAnsi" w:hAnsiTheme="minorHAnsi" w:cstheme="minorHAnsi"/>
                <w:sz w:val="20"/>
                <w:szCs w:val="20"/>
              </w:rPr>
              <w:t xml:space="preserve"> tussen de consulenten 18-/18+ (Jeugdwet/Wmo)</w:t>
            </w:r>
            <w:r w:rsidR="00C137A7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204D1154" w14:textId="7D95E250" w:rsidR="00135A4E" w:rsidRPr="00474F99" w:rsidRDefault="00135A4E" w:rsidP="00474F99">
            <w:pPr>
              <w:pStyle w:val="Lijstalinea"/>
              <w:widowControl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4F99">
              <w:rPr>
                <w:rFonts w:asciiTheme="minorHAnsi" w:hAnsiTheme="minorHAnsi" w:cstheme="minorHAnsi"/>
                <w:sz w:val="20"/>
                <w:szCs w:val="20"/>
              </w:rPr>
              <w:t>de jeugdige</w:t>
            </w:r>
            <w:r w:rsidR="00C137A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74F99">
              <w:rPr>
                <w:rFonts w:asciiTheme="minorHAnsi" w:hAnsiTheme="minorHAnsi" w:cstheme="minorHAnsi"/>
                <w:sz w:val="20"/>
                <w:szCs w:val="20"/>
              </w:rPr>
              <w:t xml:space="preserve"> via de zorgaanbieder</w:t>
            </w:r>
            <w:r w:rsidR="00C137A7">
              <w:rPr>
                <w:rFonts w:asciiTheme="minorHAnsi" w:hAnsiTheme="minorHAnsi" w:cstheme="minorHAnsi"/>
                <w:sz w:val="20"/>
                <w:szCs w:val="20"/>
              </w:rPr>
              <w:t>, informeert</w:t>
            </w:r>
            <w:r w:rsidRPr="00474F99">
              <w:rPr>
                <w:rFonts w:asciiTheme="minorHAnsi" w:hAnsiTheme="minorHAnsi" w:cstheme="minorHAnsi"/>
                <w:sz w:val="20"/>
                <w:szCs w:val="20"/>
              </w:rPr>
              <w:t xml:space="preserve"> over het vervolg</w:t>
            </w:r>
            <w:r w:rsidR="00C137A7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479E80CF" w14:textId="56C290E0" w:rsidR="00135A4E" w:rsidRPr="00474F99" w:rsidRDefault="00135A4E" w:rsidP="00474F99">
            <w:pPr>
              <w:pStyle w:val="Lijstalinea"/>
              <w:widowControl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4F99">
              <w:rPr>
                <w:rFonts w:asciiTheme="minorHAnsi" w:hAnsiTheme="minorHAnsi" w:cstheme="minorHAnsi"/>
                <w:sz w:val="20"/>
                <w:szCs w:val="20"/>
              </w:rPr>
              <w:t xml:space="preserve">indien nodig een gesprek met (de zorgaanbieder en) de jeugdige </w:t>
            </w:r>
            <w:r w:rsidR="002E4C4A">
              <w:rPr>
                <w:rFonts w:asciiTheme="minorHAnsi" w:hAnsiTheme="minorHAnsi" w:cstheme="minorHAnsi"/>
                <w:sz w:val="20"/>
                <w:szCs w:val="20"/>
              </w:rPr>
              <w:t>organiseert</w:t>
            </w:r>
            <w:r w:rsidR="00C137A7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26C04F01" w14:textId="2261F35A" w:rsidR="00135A4E" w:rsidRPr="00474F99" w:rsidRDefault="00C17376" w:rsidP="00474F99">
            <w:pPr>
              <w:pStyle w:val="Lijstalinea"/>
              <w:widowControl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135A4E" w:rsidRPr="00474F99">
              <w:rPr>
                <w:rFonts w:asciiTheme="minorHAnsi" w:hAnsiTheme="minorHAnsi" w:cstheme="minorHAnsi"/>
                <w:sz w:val="20"/>
                <w:szCs w:val="20"/>
              </w:rPr>
              <w:t>ver de nodige zorg</w:t>
            </w:r>
            <w:r w:rsidR="00007695">
              <w:rPr>
                <w:rFonts w:asciiTheme="minorHAnsi" w:hAnsiTheme="minorHAnsi" w:cstheme="minorHAnsi"/>
                <w:sz w:val="20"/>
                <w:szCs w:val="20"/>
              </w:rPr>
              <w:t xml:space="preserve">/hulp </w:t>
            </w:r>
            <w:r w:rsidR="00135A4E" w:rsidRPr="00474F99">
              <w:rPr>
                <w:rFonts w:asciiTheme="minorHAnsi" w:hAnsiTheme="minorHAnsi" w:cstheme="minorHAnsi"/>
                <w:sz w:val="20"/>
                <w:szCs w:val="20"/>
              </w:rPr>
              <w:t>vanaf 18 jaar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besluit</w:t>
            </w:r>
            <w:r w:rsidR="00135A4E" w:rsidRPr="00474F99">
              <w:rPr>
                <w:rFonts w:asciiTheme="minorHAnsi" w:hAnsiTheme="minorHAnsi" w:cstheme="minorHAnsi"/>
                <w:sz w:val="20"/>
                <w:szCs w:val="20"/>
              </w:rPr>
              <w:t xml:space="preserve"> middels het afgeven van een beschikking of</w:t>
            </w:r>
          </w:p>
          <w:p w14:paraId="37EFDD36" w14:textId="617265D6" w:rsidR="00135A4E" w:rsidRPr="0089079B" w:rsidRDefault="00135A4E" w:rsidP="00474F99">
            <w:pPr>
              <w:pStyle w:val="Lijstalinea"/>
              <w:widowControl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079B">
              <w:rPr>
                <w:rFonts w:asciiTheme="minorHAnsi" w:hAnsiTheme="minorHAnsi" w:cstheme="minorHAnsi"/>
                <w:sz w:val="20"/>
                <w:szCs w:val="20"/>
              </w:rPr>
              <w:t>verwij</w:t>
            </w:r>
            <w:r w:rsidR="00C17376" w:rsidRPr="0089079B">
              <w:rPr>
                <w:rFonts w:asciiTheme="minorHAnsi" w:hAnsiTheme="minorHAnsi" w:cstheme="minorHAnsi"/>
                <w:sz w:val="20"/>
                <w:szCs w:val="20"/>
              </w:rPr>
              <w:t>st</w:t>
            </w:r>
            <w:r w:rsidRPr="0089079B">
              <w:rPr>
                <w:rFonts w:asciiTheme="minorHAnsi" w:hAnsiTheme="minorHAnsi" w:cstheme="minorHAnsi"/>
                <w:sz w:val="20"/>
                <w:szCs w:val="20"/>
              </w:rPr>
              <w:t xml:space="preserve"> naar een andere (voorliggende) partij</w:t>
            </w:r>
            <w:r w:rsidR="0021002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A67CABC" w14:textId="77777777" w:rsidR="00283B23" w:rsidRPr="0089079B" w:rsidRDefault="00DA6884" w:rsidP="00DA6884">
            <w:pPr>
              <w:widowControl/>
              <w:spacing w:line="240" w:lineRule="auto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89079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Voor </w:t>
            </w:r>
            <w:r w:rsidR="00FE5760" w:rsidRPr="0089079B">
              <w:rPr>
                <w:rFonts w:asciiTheme="minorHAnsi" w:hAnsiTheme="minorHAnsi" w:cstheme="minorHAnsi"/>
                <w:sz w:val="20"/>
                <w:szCs w:val="20"/>
              </w:rPr>
              <w:t xml:space="preserve">gemeente </w:t>
            </w:r>
            <w:r w:rsidRPr="0089079B">
              <w:rPr>
                <w:rFonts w:asciiTheme="minorHAnsi" w:hAnsiTheme="minorHAnsi" w:cstheme="minorHAnsi"/>
                <w:sz w:val="20"/>
                <w:szCs w:val="20"/>
              </w:rPr>
              <w:t>Alkmaar</w:t>
            </w:r>
            <w:r w:rsidR="0026375C" w:rsidRPr="0089079B">
              <w:rPr>
                <w:rFonts w:asciiTheme="minorHAnsi" w:hAnsiTheme="minorHAnsi" w:cstheme="minorHAnsi"/>
                <w:sz w:val="20"/>
                <w:szCs w:val="20"/>
              </w:rPr>
              <w:t xml:space="preserve"> ge</w:t>
            </w:r>
            <w:r w:rsidR="006E0EE2" w:rsidRPr="0089079B">
              <w:rPr>
                <w:rFonts w:asciiTheme="minorHAnsi" w:hAnsiTheme="minorHAnsi" w:cstheme="minorHAnsi"/>
                <w:sz w:val="20"/>
                <w:szCs w:val="20"/>
              </w:rPr>
              <w:t xml:space="preserve">lden dezelfde stappen, met </w:t>
            </w:r>
            <w:r w:rsidR="00283B23" w:rsidRPr="0089079B">
              <w:rPr>
                <w:rFonts w:asciiTheme="minorHAnsi" w:hAnsiTheme="minorHAnsi" w:cstheme="minorHAnsi"/>
                <w:sz w:val="20"/>
                <w:szCs w:val="20"/>
              </w:rPr>
              <w:t>deze verschillen</w:t>
            </w:r>
            <w:r w:rsidRPr="0089079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52EA9798" w14:textId="13D6035A" w:rsidR="00DA6884" w:rsidRPr="0089079B" w:rsidRDefault="00283B23" w:rsidP="00283B23">
            <w:pPr>
              <w:pStyle w:val="Lijstalinea"/>
              <w:widowControl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079B">
              <w:rPr>
                <w:rFonts w:asciiTheme="minorHAnsi" w:hAnsiTheme="minorHAnsi" w:cstheme="minorHAnsi"/>
                <w:sz w:val="20"/>
                <w:szCs w:val="20"/>
              </w:rPr>
              <w:t xml:space="preserve">het plan </w:t>
            </w:r>
            <w:r w:rsidR="00D12197" w:rsidRPr="0089079B">
              <w:rPr>
                <w:rFonts w:asciiTheme="minorHAnsi" w:hAnsiTheme="minorHAnsi" w:cstheme="minorHAnsi"/>
                <w:sz w:val="20"/>
                <w:szCs w:val="20"/>
              </w:rPr>
              <w:t>geldt</w:t>
            </w:r>
            <w:r w:rsidR="00F665A0" w:rsidRPr="008907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B49DE" w:rsidRPr="0089079B">
              <w:rPr>
                <w:rFonts w:asciiTheme="minorHAnsi" w:hAnsiTheme="minorHAnsi" w:cstheme="minorHAnsi"/>
                <w:sz w:val="20"/>
                <w:szCs w:val="20"/>
              </w:rPr>
              <w:t>als bijlage en</w:t>
            </w:r>
            <w:r w:rsidR="00D12197" w:rsidRPr="0089079B">
              <w:rPr>
                <w:rFonts w:asciiTheme="minorHAnsi" w:hAnsiTheme="minorHAnsi" w:cstheme="minorHAnsi"/>
                <w:sz w:val="20"/>
                <w:szCs w:val="20"/>
              </w:rPr>
              <w:t xml:space="preserve"> niet als melding voor de Wmo of als aanvraag</w:t>
            </w:r>
            <w:r w:rsidR="007B49DE" w:rsidRPr="0089079B">
              <w:rPr>
                <w:rFonts w:asciiTheme="minorHAnsi" w:hAnsiTheme="minorHAnsi" w:cstheme="minorHAnsi"/>
                <w:sz w:val="20"/>
                <w:szCs w:val="20"/>
              </w:rPr>
              <w:t xml:space="preserve"> voor verlengde jeugdhulp</w:t>
            </w:r>
            <w:r w:rsidR="004825D1" w:rsidRPr="0089079B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61735087" w14:textId="5F47BD00" w:rsidR="007B49DE" w:rsidRPr="0089079B" w:rsidRDefault="002669AA" w:rsidP="00283B23">
            <w:pPr>
              <w:pStyle w:val="Lijstalinea"/>
              <w:widowControl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079B">
              <w:rPr>
                <w:rFonts w:asciiTheme="minorHAnsi" w:hAnsiTheme="minorHAnsi" w:cstheme="minorHAnsi"/>
                <w:sz w:val="20"/>
                <w:szCs w:val="20"/>
              </w:rPr>
              <w:t xml:space="preserve">voor </w:t>
            </w:r>
            <w:r w:rsidR="00DE242A" w:rsidRPr="0089079B">
              <w:rPr>
                <w:rFonts w:asciiTheme="minorHAnsi" w:hAnsiTheme="minorHAnsi" w:cstheme="minorHAnsi"/>
                <w:sz w:val="20"/>
                <w:szCs w:val="20"/>
              </w:rPr>
              <w:t xml:space="preserve">het doen van een </w:t>
            </w:r>
            <w:r w:rsidRPr="0089079B">
              <w:rPr>
                <w:rFonts w:asciiTheme="minorHAnsi" w:hAnsiTheme="minorHAnsi" w:cstheme="minorHAnsi"/>
                <w:sz w:val="20"/>
                <w:szCs w:val="20"/>
              </w:rPr>
              <w:t>melding</w:t>
            </w:r>
            <w:r w:rsidR="00DE242A" w:rsidRPr="0089079B">
              <w:rPr>
                <w:rFonts w:asciiTheme="minorHAnsi" w:hAnsiTheme="minorHAnsi" w:cstheme="minorHAnsi"/>
                <w:sz w:val="20"/>
                <w:szCs w:val="20"/>
              </w:rPr>
              <w:t xml:space="preserve"> of indienen van een </w:t>
            </w:r>
            <w:r w:rsidRPr="0089079B">
              <w:rPr>
                <w:rFonts w:asciiTheme="minorHAnsi" w:hAnsiTheme="minorHAnsi" w:cstheme="minorHAnsi"/>
                <w:sz w:val="20"/>
                <w:szCs w:val="20"/>
              </w:rPr>
              <w:t xml:space="preserve">aanvraag wordt verwezen naar </w:t>
            </w:r>
            <w:r w:rsidR="00F61A42" w:rsidRPr="0089079B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89079B">
              <w:rPr>
                <w:rFonts w:asciiTheme="minorHAnsi" w:hAnsiTheme="minorHAnsi" w:cstheme="minorHAnsi"/>
                <w:sz w:val="20"/>
                <w:szCs w:val="20"/>
              </w:rPr>
              <w:t xml:space="preserve"> link</w:t>
            </w:r>
            <w:r w:rsidR="00595596" w:rsidRPr="0089079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F61A42" w:rsidRPr="0089079B">
              <w:rPr>
                <w:rFonts w:asciiTheme="minorHAnsi" w:hAnsiTheme="minorHAnsi" w:cstheme="minorHAnsi"/>
                <w:sz w:val="20"/>
                <w:szCs w:val="20"/>
              </w:rPr>
              <w:t xml:space="preserve"> onderaan dit document;</w:t>
            </w:r>
          </w:p>
          <w:p w14:paraId="224FED18" w14:textId="796EE785" w:rsidR="00F61A42" w:rsidRDefault="00E66ECF" w:rsidP="00283B23">
            <w:pPr>
              <w:pStyle w:val="Lijstalinea"/>
              <w:widowControl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079B">
              <w:rPr>
                <w:rFonts w:asciiTheme="minorHAnsi" w:hAnsiTheme="minorHAnsi" w:cstheme="minorHAnsi"/>
                <w:sz w:val="20"/>
                <w:szCs w:val="20"/>
              </w:rPr>
              <w:t>afhankelijk van de inhoud van het plan wordt deze regulier opgepakt</w:t>
            </w:r>
            <w:r w:rsidR="00F61A42" w:rsidRPr="0089079B">
              <w:rPr>
                <w:rFonts w:asciiTheme="minorHAnsi" w:hAnsiTheme="minorHAnsi" w:cstheme="minorHAnsi"/>
                <w:sz w:val="20"/>
                <w:szCs w:val="20"/>
              </w:rPr>
              <w:t xml:space="preserve"> (hulpvraag op 1 leefgebied)</w:t>
            </w:r>
            <w:r w:rsidRPr="0089079B">
              <w:rPr>
                <w:rFonts w:asciiTheme="minorHAnsi" w:hAnsiTheme="minorHAnsi" w:cstheme="minorHAnsi"/>
                <w:sz w:val="20"/>
                <w:szCs w:val="20"/>
              </w:rPr>
              <w:t xml:space="preserve"> of door het integrale 16+ team</w:t>
            </w:r>
            <w:r w:rsidR="00F61A42" w:rsidRPr="0089079B">
              <w:rPr>
                <w:rFonts w:asciiTheme="minorHAnsi" w:hAnsiTheme="minorHAnsi" w:cstheme="minorHAnsi"/>
                <w:sz w:val="20"/>
                <w:szCs w:val="20"/>
              </w:rPr>
              <w:t xml:space="preserve"> (hulpvraag o</w:t>
            </w:r>
            <w:r w:rsidR="0089079B" w:rsidRPr="0089079B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F61A42" w:rsidRPr="0089079B">
              <w:rPr>
                <w:rFonts w:asciiTheme="minorHAnsi" w:hAnsiTheme="minorHAnsi" w:cstheme="minorHAnsi"/>
                <w:sz w:val="20"/>
                <w:szCs w:val="20"/>
              </w:rPr>
              <w:t xml:space="preserve"> 2 of meer leefgebieden</w:t>
            </w:r>
            <w:r w:rsidR="00CF4D10" w:rsidRPr="0089079B">
              <w:rPr>
                <w:rFonts w:asciiTheme="minorHAnsi" w:hAnsiTheme="minorHAnsi" w:cstheme="minorHAnsi"/>
                <w:sz w:val="20"/>
                <w:szCs w:val="20"/>
              </w:rPr>
              <w:t xml:space="preserve"> en 3 of meer risicofactoren</w:t>
            </w:r>
            <w:r w:rsidR="00F61A42" w:rsidRPr="0089079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89079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DB66F9E" w14:textId="2B970E8E" w:rsidR="00EC37C4" w:rsidRPr="00EC37C4" w:rsidRDefault="00EC37C4" w:rsidP="00EC37C4">
            <w:pPr>
              <w:pStyle w:val="Lijstalinea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C37C4">
              <w:rPr>
                <w:rFonts w:asciiTheme="minorHAnsi" w:hAnsiTheme="minorHAnsi" w:cstheme="minorHAnsi"/>
                <w:sz w:val="20"/>
                <w:szCs w:val="20"/>
              </w:rPr>
              <w:t xml:space="preserve">de doorlooptijd tot een besluit op </w:t>
            </w:r>
            <w:r w:rsidR="001B698B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EC37C4">
              <w:rPr>
                <w:rFonts w:asciiTheme="minorHAnsi" w:hAnsiTheme="minorHAnsi" w:cstheme="minorHAnsi"/>
                <w:sz w:val="20"/>
                <w:szCs w:val="20"/>
              </w:rPr>
              <w:t xml:space="preserve"> melding of aanvraag is maximaal 8 weken, vanaf het moment van ontvangst.</w:t>
            </w:r>
          </w:p>
          <w:p w14:paraId="1E16261B" w14:textId="3017F648" w:rsidR="00595596" w:rsidRPr="00283B23" w:rsidRDefault="00E66ECF" w:rsidP="00F61A42">
            <w:pPr>
              <w:pStyle w:val="Lijstalinea"/>
              <w:widowControl/>
              <w:spacing w:line="240" w:lineRule="auto"/>
              <w:ind w:left="108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</w:t>
            </w:r>
          </w:p>
          <w:p w14:paraId="2588985D" w14:textId="7C7FC2FD" w:rsidR="007A2F84" w:rsidRPr="009776C6" w:rsidRDefault="00497DE5" w:rsidP="007A2F84">
            <w:pPr>
              <w:pStyle w:val="Lijstalinea"/>
              <w:widowControl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590E">
              <w:rPr>
                <w:rFonts w:asciiTheme="minorHAnsi" w:hAnsiTheme="minorHAnsi" w:cstheme="minorHAnsi"/>
                <w:sz w:val="20"/>
                <w:szCs w:val="20"/>
              </w:rPr>
              <w:t xml:space="preserve">Het </w:t>
            </w:r>
            <w:r w:rsidR="00231A5F" w:rsidRPr="007D590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toekomstplan</w:t>
            </w:r>
            <w:r w:rsidR="00231A5F" w:rsidRPr="007D590E">
              <w:rPr>
                <w:rFonts w:asciiTheme="minorHAnsi" w:hAnsiTheme="minorHAnsi" w:cstheme="minorHAnsi"/>
                <w:sz w:val="20"/>
                <w:szCs w:val="20"/>
              </w:rPr>
              <w:t xml:space="preserve"> hoeft niet te worden ingediend bij de gemeente, wanneer </w:t>
            </w:r>
            <w:r w:rsidR="007A2F84">
              <w:rPr>
                <w:rFonts w:asciiTheme="minorHAnsi" w:hAnsiTheme="minorHAnsi" w:cstheme="minorHAnsi"/>
                <w:sz w:val="20"/>
                <w:szCs w:val="20"/>
              </w:rPr>
              <w:t xml:space="preserve">de jeugdige </w:t>
            </w:r>
            <w:r w:rsidR="00231A5F" w:rsidRPr="007D590E">
              <w:rPr>
                <w:rFonts w:asciiTheme="minorHAnsi" w:hAnsiTheme="minorHAnsi" w:cstheme="minorHAnsi"/>
                <w:sz w:val="20"/>
                <w:szCs w:val="20"/>
              </w:rPr>
              <w:t>een aanvraag</w:t>
            </w:r>
            <w:r w:rsidR="0062379F" w:rsidRPr="007D59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A2F84">
              <w:rPr>
                <w:rFonts w:asciiTheme="minorHAnsi" w:hAnsiTheme="minorHAnsi" w:cstheme="minorHAnsi"/>
                <w:sz w:val="20"/>
                <w:szCs w:val="20"/>
              </w:rPr>
              <w:t xml:space="preserve">doet </w:t>
            </w:r>
            <w:r w:rsidR="00231A5F" w:rsidRPr="007D590E">
              <w:rPr>
                <w:rFonts w:asciiTheme="minorHAnsi" w:hAnsiTheme="minorHAnsi" w:cstheme="minorHAnsi"/>
                <w:sz w:val="20"/>
                <w:szCs w:val="20"/>
              </w:rPr>
              <w:t>voor zorg</w:t>
            </w:r>
            <w:r w:rsidR="0062379F" w:rsidRPr="007D590E">
              <w:rPr>
                <w:rFonts w:asciiTheme="minorHAnsi" w:hAnsiTheme="minorHAnsi" w:cstheme="minorHAnsi"/>
                <w:sz w:val="20"/>
                <w:szCs w:val="20"/>
              </w:rPr>
              <w:t xml:space="preserve"> of ondersteuning</w:t>
            </w:r>
            <w:r w:rsidR="00231A5F" w:rsidRPr="007D590E">
              <w:rPr>
                <w:rFonts w:asciiTheme="minorHAnsi" w:hAnsiTheme="minorHAnsi" w:cstheme="minorHAnsi"/>
                <w:sz w:val="20"/>
                <w:szCs w:val="20"/>
              </w:rPr>
              <w:t xml:space="preserve"> vanuit de Zorgverzekeringswet, Wet Langdurige Zorg of Participatiewet. De</w:t>
            </w:r>
            <w:r w:rsidR="0014551B" w:rsidRPr="007D590E">
              <w:rPr>
                <w:rFonts w:asciiTheme="minorHAnsi" w:hAnsiTheme="minorHAnsi" w:cstheme="minorHAnsi"/>
                <w:sz w:val="20"/>
                <w:szCs w:val="20"/>
              </w:rPr>
              <w:t xml:space="preserve"> zorgaanbieder informeert</w:t>
            </w:r>
            <w:r w:rsidR="00FA3B89" w:rsidRPr="007D590E">
              <w:rPr>
                <w:rFonts w:asciiTheme="minorHAnsi" w:hAnsiTheme="minorHAnsi" w:cstheme="minorHAnsi"/>
                <w:sz w:val="20"/>
                <w:szCs w:val="20"/>
              </w:rPr>
              <w:t xml:space="preserve"> de</w:t>
            </w:r>
            <w:r w:rsidR="00231A5F" w:rsidRPr="007D590E">
              <w:rPr>
                <w:rFonts w:asciiTheme="minorHAnsi" w:hAnsiTheme="minorHAnsi" w:cstheme="minorHAnsi"/>
                <w:sz w:val="20"/>
                <w:szCs w:val="20"/>
              </w:rPr>
              <w:t xml:space="preserve"> gemeente</w:t>
            </w:r>
            <w:r w:rsidR="00FA3B89" w:rsidRPr="007D590E">
              <w:rPr>
                <w:rFonts w:asciiTheme="minorHAnsi" w:hAnsiTheme="minorHAnsi" w:cstheme="minorHAnsi"/>
                <w:sz w:val="20"/>
                <w:szCs w:val="20"/>
              </w:rPr>
              <w:t xml:space="preserve"> dan wel </w:t>
            </w:r>
            <w:r w:rsidR="00A979EE">
              <w:rPr>
                <w:rFonts w:asciiTheme="minorHAnsi" w:hAnsiTheme="minorHAnsi" w:cstheme="minorHAnsi"/>
                <w:sz w:val="20"/>
                <w:szCs w:val="20"/>
              </w:rPr>
              <w:t>dat</w:t>
            </w:r>
            <w:r w:rsidR="00FA3B89" w:rsidRPr="007D59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31A5F" w:rsidRPr="007D590E">
              <w:rPr>
                <w:rFonts w:asciiTheme="minorHAnsi" w:hAnsiTheme="minorHAnsi" w:cstheme="minorHAnsi"/>
                <w:sz w:val="20"/>
                <w:szCs w:val="20"/>
              </w:rPr>
              <w:t>die aanvraag loopt</w:t>
            </w:r>
            <w:r w:rsidR="00D830A7" w:rsidRPr="007D590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7A2F84" w:rsidRPr="009776C6">
              <w:rPr>
                <w:rFonts w:asciiTheme="minorHAnsi" w:hAnsiTheme="minorHAnsi" w:cstheme="minorHAnsi"/>
                <w:sz w:val="20"/>
                <w:szCs w:val="20"/>
              </w:rPr>
              <w:t xml:space="preserve"> Uiteraard kan de jeugdige het plan altijd invullen voor eigen gebruik!</w:t>
            </w:r>
          </w:p>
          <w:p w14:paraId="20BFA33D" w14:textId="77777777" w:rsidR="00D830A7" w:rsidRPr="007D590E" w:rsidRDefault="00D830A7" w:rsidP="00D830A7">
            <w:pPr>
              <w:pStyle w:val="Lijstalinea"/>
              <w:widowControl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27A7B0" w14:textId="49567294" w:rsidR="00231A5F" w:rsidRPr="007D590E" w:rsidRDefault="00D830A7" w:rsidP="00231A5F">
            <w:pPr>
              <w:pStyle w:val="Lijstalinea"/>
              <w:widowControl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590E">
              <w:rPr>
                <w:rFonts w:asciiTheme="minorHAnsi" w:hAnsiTheme="minorHAnsi" w:cstheme="minorHAnsi"/>
                <w:sz w:val="20"/>
                <w:szCs w:val="20"/>
              </w:rPr>
              <w:t xml:space="preserve">Het </w:t>
            </w:r>
            <w:r w:rsidR="00231A5F" w:rsidRPr="007D590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toekomstplan</w:t>
            </w:r>
            <w:r w:rsidR="00231A5F" w:rsidRPr="007D590E">
              <w:rPr>
                <w:rFonts w:asciiTheme="minorHAnsi" w:hAnsiTheme="minorHAnsi" w:cstheme="minorHAnsi"/>
                <w:sz w:val="20"/>
                <w:szCs w:val="20"/>
              </w:rPr>
              <w:t xml:space="preserve"> hoeft ook niet te worden ingediend bij de gemeente, wanneer </w:t>
            </w:r>
            <w:r w:rsidRPr="007D590E">
              <w:rPr>
                <w:rFonts w:asciiTheme="minorHAnsi" w:hAnsiTheme="minorHAnsi" w:cstheme="minorHAnsi"/>
                <w:sz w:val="20"/>
                <w:szCs w:val="20"/>
              </w:rPr>
              <w:t xml:space="preserve">er </w:t>
            </w:r>
            <w:r w:rsidR="00231A5F" w:rsidRPr="007D590E">
              <w:rPr>
                <w:rFonts w:asciiTheme="minorHAnsi" w:hAnsiTheme="minorHAnsi" w:cstheme="minorHAnsi"/>
                <w:sz w:val="20"/>
                <w:szCs w:val="20"/>
              </w:rPr>
              <w:t xml:space="preserve">geen zorg meer nodig </w:t>
            </w:r>
            <w:r w:rsidRPr="007D590E">
              <w:rPr>
                <w:rFonts w:asciiTheme="minorHAnsi" w:hAnsiTheme="minorHAnsi" w:cstheme="minorHAnsi"/>
                <w:sz w:val="20"/>
                <w:szCs w:val="20"/>
              </w:rPr>
              <w:t xml:space="preserve">is </w:t>
            </w:r>
            <w:r w:rsidR="00231A5F" w:rsidRPr="007D590E">
              <w:rPr>
                <w:rFonts w:asciiTheme="minorHAnsi" w:hAnsiTheme="minorHAnsi" w:cstheme="minorHAnsi"/>
                <w:sz w:val="20"/>
                <w:szCs w:val="20"/>
              </w:rPr>
              <w:t xml:space="preserve">vanaf 18 jaar. Ook dan </w:t>
            </w:r>
            <w:r w:rsidR="00A90A63" w:rsidRPr="007D590E">
              <w:rPr>
                <w:rFonts w:asciiTheme="minorHAnsi" w:hAnsiTheme="minorHAnsi" w:cstheme="minorHAnsi"/>
                <w:sz w:val="20"/>
                <w:szCs w:val="20"/>
              </w:rPr>
              <w:t>informeert de zorgaanbieder</w:t>
            </w:r>
            <w:r w:rsidR="00231A5F" w:rsidRPr="007D590E">
              <w:rPr>
                <w:rFonts w:asciiTheme="minorHAnsi" w:hAnsiTheme="minorHAnsi" w:cstheme="minorHAnsi"/>
                <w:sz w:val="20"/>
                <w:szCs w:val="20"/>
              </w:rPr>
              <w:t xml:space="preserve"> de gemeente </w:t>
            </w:r>
            <w:r w:rsidR="00A90A63" w:rsidRPr="007D590E">
              <w:rPr>
                <w:rFonts w:asciiTheme="minorHAnsi" w:hAnsiTheme="minorHAnsi" w:cstheme="minorHAnsi"/>
                <w:sz w:val="20"/>
                <w:szCs w:val="20"/>
              </w:rPr>
              <w:t>dat de</w:t>
            </w:r>
            <w:r w:rsidR="00231A5F" w:rsidRPr="007D590E">
              <w:rPr>
                <w:rFonts w:asciiTheme="minorHAnsi" w:hAnsiTheme="minorHAnsi" w:cstheme="minorHAnsi"/>
                <w:sz w:val="20"/>
                <w:szCs w:val="20"/>
              </w:rPr>
              <w:t xml:space="preserve"> zorg </w:t>
            </w:r>
            <w:r w:rsidR="007D590E" w:rsidRPr="007D590E">
              <w:rPr>
                <w:rFonts w:asciiTheme="minorHAnsi" w:hAnsiTheme="minorHAnsi" w:cstheme="minorHAnsi"/>
                <w:sz w:val="20"/>
                <w:szCs w:val="20"/>
              </w:rPr>
              <w:t>gaat stoppen.</w:t>
            </w:r>
            <w:r w:rsidR="00CE0A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E0A37" w:rsidRPr="009776C6">
              <w:rPr>
                <w:rFonts w:asciiTheme="minorHAnsi" w:hAnsiTheme="minorHAnsi" w:cstheme="minorHAnsi"/>
                <w:sz w:val="20"/>
                <w:szCs w:val="20"/>
              </w:rPr>
              <w:t>Uiteraard kan de jeugdige het plan altijd invullen voor eigen gebruik!</w:t>
            </w:r>
          </w:p>
          <w:p w14:paraId="2F4FAC2C" w14:textId="77777777" w:rsidR="00C12272" w:rsidRPr="009776C6" w:rsidRDefault="00C12272" w:rsidP="006E2DA0">
            <w:pPr>
              <w:pStyle w:val="Lijstalinea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C6A9B7" w14:textId="77777777" w:rsidR="006E2DA0" w:rsidRPr="009776C6" w:rsidRDefault="006E2DA0" w:rsidP="006E2DA0">
            <w:pPr>
              <w:pStyle w:val="Lijstalinea"/>
              <w:widowControl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776C6">
              <w:rPr>
                <w:rFonts w:asciiTheme="minorHAnsi" w:hAnsiTheme="minorHAnsi" w:cstheme="minorHAnsi"/>
                <w:sz w:val="20"/>
                <w:szCs w:val="20"/>
              </w:rPr>
              <w:t>De volgende links kunnen worden gehanteerd voor de reguliere route voor Wmo en Jeugdwet (verlengde jeugdhulp):</w:t>
            </w:r>
          </w:p>
          <w:p w14:paraId="39699BBC" w14:textId="77777777" w:rsidR="006E2DA0" w:rsidRPr="009776C6" w:rsidRDefault="006E2DA0" w:rsidP="006E2DA0">
            <w:pPr>
              <w:pStyle w:val="Lijstalinea"/>
              <w:rPr>
                <w:rFonts w:asciiTheme="minorHAnsi" w:hAnsiTheme="minorHAnsi" w:cstheme="minorHAnsi"/>
                <w:color w:val="0000FF"/>
                <w:kern w:val="2"/>
                <w:sz w:val="20"/>
                <w:szCs w:val="20"/>
                <w:u w:val="single"/>
                <w14:ligatures w14:val="standardContextual"/>
              </w:rPr>
            </w:pPr>
            <w:r w:rsidRPr="009776C6">
              <w:rPr>
                <w:rFonts w:asciiTheme="minorHAnsi" w:hAnsiTheme="minorHAnsi" w:cstheme="minorHAnsi"/>
                <w:sz w:val="20"/>
                <w:szCs w:val="20"/>
              </w:rPr>
              <w:t xml:space="preserve">Gemeente Alkmaar – Wmo: </w:t>
            </w:r>
            <w:hyperlink r:id="rId19" w:history="1">
              <w:r w:rsidRPr="009776C6">
                <w:rPr>
                  <w:rFonts w:asciiTheme="minorHAnsi" w:hAnsiTheme="minorHAnsi" w:cstheme="minorHAnsi"/>
                  <w:color w:val="0000FF"/>
                  <w:kern w:val="2"/>
                  <w:sz w:val="20"/>
                  <w:szCs w:val="20"/>
                  <w:u w:val="single"/>
                  <w14:ligatures w14:val="standardContextual"/>
                </w:rPr>
                <w:t>Melding Wmo | Gemeente Alkmaar</w:t>
              </w:r>
            </w:hyperlink>
            <w:r w:rsidRPr="009776C6">
              <w:rPr>
                <w:rFonts w:asciiTheme="minorHAnsi" w:hAnsiTheme="minorHAnsi" w:cstheme="minorHAnsi"/>
                <w:color w:val="0000FF"/>
                <w:kern w:val="2"/>
                <w:sz w:val="20"/>
                <w:szCs w:val="20"/>
                <w:u w:val="single"/>
                <w14:ligatures w14:val="standardContextual"/>
              </w:rPr>
              <w:t xml:space="preserve"> </w:t>
            </w:r>
          </w:p>
          <w:p w14:paraId="2388555D" w14:textId="77777777" w:rsidR="006E2DA0" w:rsidRPr="009776C6" w:rsidRDefault="006E2DA0" w:rsidP="006E2DA0">
            <w:pPr>
              <w:pStyle w:val="Lijstalinea"/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</w:rPr>
            </w:pPr>
            <w:r w:rsidRPr="009776C6">
              <w:rPr>
                <w:rFonts w:asciiTheme="minorHAnsi" w:hAnsiTheme="minorHAnsi" w:cstheme="minorHAnsi"/>
                <w:sz w:val="20"/>
                <w:szCs w:val="20"/>
              </w:rPr>
              <w:t xml:space="preserve">Gemeente Bergen – Wmo: </w:t>
            </w:r>
            <w:hyperlink r:id="rId20" w:history="1">
              <w:r w:rsidRPr="009776C6">
                <w:rPr>
                  <w:rFonts w:asciiTheme="minorHAnsi" w:hAnsiTheme="minorHAnsi" w:cstheme="minorHAnsi"/>
                  <w:color w:val="0000FF"/>
                  <w:kern w:val="2"/>
                  <w:sz w:val="20"/>
                  <w:szCs w:val="20"/>
                  <w:u w:val="single"/>
                  <w14:ligatures w14:val="standardContextual"/>
                </w:rPr>
                <w:t>Ondersteuning (Wmo) | Gemeente Bergen (bergen-nh.nl)</w:t>
              </w:r>
            </w:hyperlink>
          </w:p>
          <w:p w14:paraId="403F9100" w14:textId="77777777" w:rsidR="006E2DA0" w:rsidRPr="009776C6" w:rsidRDefault="006E2DA0" w:rsidP="006E2DA0">
            <w:pPr>
              <w:pStyle w:val="Lijstalinea"/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</w:rPr>
            </w:pPr>
            <w:r w:rsidRPr="009776C6">
              <w:rPr>
                <w:rFonts w:asciiTheme="minorHAnsi" w:hAnsiTheme="minorHAnsi" w:cstheme="minorHAnsi"/>
                <w:sz w:val="20"/>
                <w:szCs w:val="20"/>
              </w:rPr>
              <w:t xml:space="preserve">Gemeente Uitgeest – Wmo: </w:t>
            </w:r>
            <w:hyperlink r:id="rId21" w:history="1">
              <w:r w:rsidRPr="009776C6">
                <w:rPr>
                  <w:rFonts w:asciiTheme="minorHAnsi" w:hAnsiTheme="minorHAnsi" w:cstheme="minorHAnsi"/>
                  <w:color w:val="0000FF"/>
                  <w:kern w:val="2"/>
                  <w:sz w:val="20"/>
                  <w:szCs w:val="20"/>
                  <w:u w:val="single"/>
                  <w14:ligatures w14:val="standardContextual"/>
                </w:rPr>
                <w:t>Ondersteuning (Wmo) | Gemeente Uitgeest</w:t>
              </w:r>
            </w:hyperlink>
          </w:p>
          <w:p w14:paraId="61AA7A06" w14:textId="77777777" w:rsidR="006E2DA0" w:rsidRPr="009776C6" w:rsidRDefault="006E2DA0" w:rsidP="006E2DA0">
            <w:pPr>
              <w:pStyle w:val="Lijstalinea"/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</w:rPr>
            </w:pPr>
            <w:r w:rsidRPr="009776C6">
              <w:rPr>
                <w:rFonts w:asciiTheme="minorHAnsi" w:hAnsiTheme="minorHAnsi" w:cstheme="minorHAnsi"/>
                <w:sz w:val="20"/>
                <w:szCs w:val="20"/>
              </w:rPr>
              <w:t>Gemeente Castricum – Wmo:</w:t>
            </w:r>
            <w:r w:rsidRPr="009776C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hyperlink r:id="rId22" w:history="1">
              <w:r w:rsidRPr="009776C6">
                <w:rPr>
                  <w:rFonts w:asciiTheme="minorHAnsi" w:hAnsiTheme="minorHAnsi" w:cstheme="minorHAnsi"/>
                  <w:color w:val="0000FF"/>
                  <w:kern w:val="2"/>
                  <w:sz w:val="20"/>
                  <w:szCs w:val="20"/>
                  <w:u w:val="single"/>
                  <w14:ligatures w14:val="standardContextual"/>
                </w:rPr>
                <w:t>Ondersteuning (Wmo) | Gemeente Castricum</w:t>
              </w:r>
            </w:hyperlink>
          </w:p>
          <w:p w14:paraId="64182DE4" w14:textId="77777777" w:rsidR="006E2DA0" w:rsidRPr="009776C6" w:rsidRDefault="006E2DA0" w:rsidP="006E2DA0">
            <w:pPr>
              <w:pStyle w:val="Lijstalinea"/>
              <w:rPr>
                <w:rFonts w:asciiTheme="minorHAnsi" w:hAnsiTheme="minorHAnsi" w:cstheme="minorHAnsi"/>
                <w:color w:val="0000FF"/>
                <w:kern w:val="2"/>
                <w:sz w:val="20"/>
                <w:szCs w:val="20"/>
                <w:u w:val="single"/>
                <w14:ligatures w14:val="standardContextual"/>
              </w:rPr>
            </w:pPr>
            <w:r w:rsidRPr="009776C6">
              <w:rPr>
                <w:rFonts w:asciiTheme="minorHAnsi" w:hAnsiTheme="minorHAnsi" w:cstheme="minorHAnsi"/>
                <w:sz w:val="20"/>
                <w:szCs w:val="20"/>
              </w:rPr>
              <w:t xml:space="preserve">Gemeente Heiloo – Wmo: </w:t>
            </w:r>
            <w:hyperlink r:id="rId23" w:history="1">
              <w:r w:rsidRPr="009776C6">
                <w:rPr>
                  <w:rFonts w:asciiTheme="minorHAnsi" w:hAnsiTheme="minorHAnsi" w:cstheme="minorHAnsi"/>
                  <w:color w:val="0000FF"/>
                  <w:kern w:val="2"/>
                  <w:sz w:val="20"/>
                  <w:szCs w:val="20"/>
                  <w:u w:val="single"/>
                  <w14:ligatures w14:val="standardContextual"/>
                </w:rPr>
                <w:t>Ondersteuning (Wmo) | Gemeente Heiloo</w:t>
              </w:r>
            </w:hyperlink>
          </w:p>
          <w:p w14:paraId="0EA56B62" w14:textId="77777777" w:rsidR="006E2DA0" w:rsidRPr="009776C6" w:rsidRDefault="006E2DA0" w:rsidP="006E2DA0">
            <w:pPr>
              <w:pStyle w:val="Lijstalinea"/>
              <w:rPr>
                <w:rFonts w:asciiTheme="minorHAnsi" w:hAnsiTheme="minorHAnsi" w:cstheme="minorHAnsi"/>
                <w:color w:val="0000FF"/>
                <w:kern w:val="2"/>
                <w:sz w:val="20"/>
                <w:szCs w:val="20"/>
                <w:u w:val="single"/>
                <w14:ligatures w14:val="standardContextual"/>
              </w:rPr>
            </w:pPr>
            <w:r w:rsidRPr="009776C6">
              <w:rPr>
                <w:rFonts w:asciiTheme="minorHAnsi" w:hAnsiTheme="minorHAnsi" w:cstheme="minorHAnsi"/>
                <w:sz w:val="20"/>
                <w:szCs w:val="20"/>
              </w:rPr>
              <w:t xml:space="preserve">Gemeente Dijk en Waard – Wmo: </w:t>
            </w:r>
            <w:hyperlink r:id="rId24" w:history="1">
              <w:r w:rsidRPr="009776C6">
                <w:rPr>
                  <w:rFonts w:asciiTheme="minorHAnsi" w:hAnsiTheme="minorHAnsi" w:cstheme="minorHAnsi"/>
                  <w:color w:val="0000FF"/>
                  <w:kern w:val="2"/>
                  <w:sz w:val="20"/>
                  <w:szCs w:val="20"/>
                  <w:u w:val="single"/>
                  <w14:ligatures w14:val="standardContextual"/>
                </w:rPr>
                <w:t>Ondersteuning Wmo | Gemeente Dijk en Waard</w:t>
              </w:r>
            </w:hyperlink>
            <w:r w:rsidRPr="009776C6">
              <w:rPr>
                <w:rFonts w:asciiTheme="minorHAnsi" w:hAnsiTheme="minorHAnsi" w:cstheme="minorHAnsi"/>
                <w:color w:val="0000FF"/>
                <w:kern w:val="2"/>
                <w:sz w:val="20"/>
                <w:szCs w:val="20"/>
                <w:u w:val="single"/>
                <w14:ligatures w14:val="standardContextual"/>
              </w:rPr>
              <w:t xml:space="preserve"> </w:t>
            </w:r>
          </w:p>
          <w:p w14:paraId="3F8E20DB" w14:textId="03C0E7D7" w:rsidR="009C6AD6" w:rsidRPr="001C48E0" w:rsidRDefault="006E2DA0" w:rsidP="009776C6">
            <w:pPr>
              <w:pStyle w:val="Lijstalinea"/>
              <w:widowControl/>
              <w:spacing w:line="240" w:lineRule="auto"/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</w:rPr>
            </w:pPr>
            <w:r w:rsidRPr="009776C6">
              <w:rPr>
                <w:rFonts w:asciiTheme="minorHAnsi" w:hAnsiTheme="minorHAnsi" w:cstheme="minorHAnsi"/>
                <w:sz w:val="20"/>
                <w:szCs w:val="20"/>
              </w:rPr>
              <w:t xml:space="preserve">Regio Alkmaar (alle gemeenten) – Jeugd: </w:t>
            </w:r>
            <w:hyperlink r:id="rId25" w:history="1">
              <w:r w:rsidRPr="009776C6">
                <w:rPr>
                  <w:rFonts w:asciiTheme="minorHAnsi" w:hAnsiTheme="minorHAnsi" w:cstheme="minorHAnsi"/>
                  <w:color w:val="0000FF"/>
                  <w:kern w:val="2"/>
                  <w:sz w:val="20"/>
                  <w:szCs w:val="20"/>
                  <w:u w:val="single"/>
                  <w14:ligatures w14:val="standardContextual"/>
                </w:rPr>
                <w:t>Formulier aanvragen jeugdhulp | Netwerkorganisatie Hulp in Regio Alkmaar</w:t>
              </w:r>
            </w:hyperlink>
          </w:p>
        </w:tc>
      </w:tr>
    </w:tbl>
    <w:p w14:paraId="27DC4D09" w14:textId="77777777" w:rsidR="00F20D9B" w:rsidRDefault="00F20D9B" w:rsidP="00644FDD"/>
    <w:sectPr w:rsidR="00F20D9B" w:rsidSect="00A7521B">
      <w:headerReference w:type="default" r:id="rId26"/>
      <w:footerReference w:type="default" r:id="rId27"/>
      <w:pgSz w:w="16838" w:h="11906" w:orient="landscape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26EB4" w14:textId="77777777" w:rsidR="00B87CC6" w:rsidRDefault="00B87CC6" w:rsidP="00644FDD">
      <w:pPr>
        <w:spacing w:line="240" w:lineRule="auto"/>
      </w:pPr>
      <w:r>
        <w:separator/>
      </w:r>
    </w:p>
  </w:endnote>
  <w:endnote w:type="continuationSeparator" w:id="0">
    <w:p w14:paraId="41732321" w14:textId="77777777" w:rsidR="00B87CC6" w:rsidRDefault="00B87CC6" w:rsidP="00644F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1736333"/>
      <w:docPartObj>
        <w:docPartGallery w:val="Page Numbers (Bottom of Page)"/>
        <w:docPartUnique/>
      </w:docPartObj>
    </w:sdtPr>
    <w:sdtEndPr>
      <w:rPr>
        <w:i/>
        <w:iCs/>
        <w:sz w:val="18"/>
        <w:szCs w:val="18"/>
      </w:rPr>
    </w:sdtEndPr>
    <w:sdtContent>
      <w:p w14:paraId="0B80705B" w14:textId="77777777" w:rsidR="00644FDD" w:rsidRPr="00644FDD" w:rsidRDefault="00644FDD">
        <w:pPr>
          <w:pStyle w:val="Voettekst"/>
          <w:jc w:val="center"/>
          <w:rPr>
            <w:i/>
            <w:iCs/>
            <w:sz w:val="18"/>
            <w:szCs w:val="18"/>
          </w:rPr>
        </w:pPr>
        <w:r w:rsidRPr="00644FDD">
          <w:rPr>
            <w:i/>
            <w:iCs/>
            <w:sz w:val="18"/>
            <w:szCs w:val="18"/>
          </w:rPr>
          <w:fldChar w:fldCharType="begin"/>
        </w:r>
        <w:r w:rsidRPr="00644FDD">
          <w:rPr>
            <w:i/>
            <w:iCs/>
            <w:sz w:val="18"/>
            <w:szCs w:val="18"/>
          </w:rPr>
          <w:instrText>PAGE   \* MERGEFORMAT</w:instrText>
        </w:r>
        <w:r w:rsidRPr="00644FDD">
          <w:rPr>
            <w:i/>
            <w:iCs/>
            <w:sz w:val="18"/>
            <w:szCs w:val="18"/>
          </w:rPr>
          <w:fldChar w:fldCharType="separate"/>
        </w:r>
        <w:r w:rsidRPr="00644FDD">
          <w:rPr>
            <w:i/>
            <w:iCs/>
            <w:sz w:val="18"/>
            <w:szCs w:val="18"/>
          </w:rPr>
          <w:t>2</w:t>
        </w:r>
        <w:r w:rsidRPr="00644FDD">
          <w:rPr>
            <w:i/>
            <w:iCs/>
            <w:sz w:val="18"/>
            <w:szCs w:val="18"/>
          </w:rPr>
          <w:fldChar w:fldCharType="end"/>
        </w:r>
      </w:p>
    </w:sdtContent>
  </w:sdt>
  <w:p w14:paraId="596314B2" w14:textId="77777777" w:rsidR="00644FDD" w:rsidRDefault="00644FD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6D979" w14:textId="77777777" w:rsidR="00B87CC6" w:rsidRDefault="00B87CC6" w:rsidP="00644FDD">
      <w:pPr>
        <w:spacing w:line="240" w:lineRule="auto"/>
      </w:pPr>
      <w:r>
        <w:separator/>
      </w:r>
    </w:p>
  </w:footnote>
  <w:footnote w:type="continuationSeparator" w:id="0">
    <w:p w14:paraId="78BFC608" w14:textId="77777777" w:rsidR="00B87CC6" w:rsidRDefault="00B87CC6" w:rsidP="00644F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8E535" w14:textId="4B2EA328" w:rsidR="004A1C11" w:rsidRPr="004A1C11" w:rsidRDefault="004A1C11" w:rsidP="00C04AC1">
    <w:pPr>
      <w:pStyle w:val="Koptekst"/>
      <w:tabs>
        <w:tab w:val="clear" w:pos="4536"/>
        <w:tab w:val="clear" w:pos="9072"/>
        <w:tab w:val="center" w:pos="5440"/>
      </w:tabs>
      <w:rPr>
        <w:rFonts w:asciiTheme="minorHAnsi" w:hAnsiTheme="minorHAnsi" w:cstheme="minorHAnsi"/>
        <w:sz w:val="18"/>
        <w:szCs w:val="18"/>
      </w:rPr>
    </w:pPr>
    <w:r w:rsidRPr="00740CFC">
      <w:rPr>
        <w:rFonts w:eastAsia="Times New Roman" w:cs="Times New Roman"/>
        <w:noProof/>
        <w:lang w:eastAsia="nl-NL"/>
      </w:rPr>
      <w:drawing>
        <wp:anchor distT="0" distB="0" distL="114300" distR="114300" simplePos="0" relativeHeight="251659264" behindDoc="1" locked="0" layoutInCell="1" allowOverlap="1" wp14:anchorId="2F96707B" wp14:editId="74B3CEE4">
          <wp:simplePos x="0" y="0"/>
          <wp:positionH relativeFrom="column">
            <wp:posOffset>0</wp:posOffset>
          </wp:positionH>
          <wp:positionV relativeFrom="paragraph">
            <wp:posOffset>-391160</wp:posOffset>
          </wp:positionV>
          <wp:extent cx="2247900" cy="819150"/>
          <wp:effectExtent l="0" t="0" r="0" b="0"/>
          <wp:wrapTight wrapText="bothSides">
            <wp:wrapPolygon edited="0">
              <wp:start x="0" y="0"/>
              <wp:lineTo x="0" y="21098"/>
              <wp:lineTo x="21417" y="21098"/>
              <wp:lineTo x="21417" y="0"/>
              <wp:lineTo x="0" y="0"/>
            </wp:wrapPolygon>
          </wp:wrapTight>
          <wp:docPr id="231374939" name="Afbeelding 231374939" descr="logoNRA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logoNRA-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  <w:r w:rsidRPr="004A1C11">
      <w:rPr>
        <w:rFonts w:asciiTheme="minorHAnsi" w:hAnsiTheme="minorHAnsi" w:cstheme="minorHAnsi"/>
        <w:sz w:val="18"/>
        <w:szCs w:val="18"/>
      </w:rPr>
      <w:t xml:space="preserve">Procesafspraken </w:t>
    </w:r>
    <w:r w:rsidR="00C15381" w:rsidRPr="00C15381">
      <w:rPr>
        <w:rFonts w:asciiTheme="minorHAnsi" w:hAnsiTheme="minorHAnsi" w:cstheme="minorHAnsi"/>
        <w:i/>
        <w:iCs/>
        <w:sz w:val="18"/>
        <w:szCs w:val="18"/>
      </w:rPr>
      <w:t>T</w:t>
    </w:r>
    <w:r w:rsidRPr="004A1C11">
      <w:rPr>
        <w:rFonts w:asciiTheme="minorHAnsi" w:hAnsiTheme="minorHAnsi" w:cstheme="minorHAnsi"/>
        <w:i/>
        <w:iCs/>
        <w:sz w:val="18"/>
        <w:szCs w:val="18"/>
      </w:rPr>
      <w:t>oekomstplan</w:t>
    </w:r>
    <w:r w:rsidR="00906E91">
      <w:rPr>
        <w:rFonts w:asciiTheme="minorHAnsi" w:hAnsiTheme="minorHAnsi" w:cstheme="minorHAnsi"/>
        <w:i/>
        <w:iCs/>
        <w:sz w:val="18"/>
        <w:szCs w:val="18"/>
      </w:rPr>
      <w:t xml:space="preserve"> 18-</w:t>
    </w:r>
    <w:r w:rsidR="00C04AC1">
      <w:rPr>
        <w:rFonts w:asciiTheme="minorHAnsi" w:hAnsiTheme="minorHAnsi" w:cstheme="minorHAnsi"/>
        <w:i/>
        <w:iCs/>
        <w:sz w:val="18"/>
        <w:szCs w:val="18"/>
      </w:rPr>
      <w:t>/</w:t>
    </w:r>
    <w:r w:rsidR="00906E91">
      <w:rPr>
        <w:rFonts w:asciiTheme="minorHAnsi" w:hAnsiTheme="minorHAnsi" w:cstheme="minorHAnsi"/>
        <w:i/>
        <w:iCs/>
        <w:sz w:val="18"/>
        <w:szCs w:val="18"/>
      </w:rPr>
      <w:t>18+</w:t>
    </w:r>
    <w:r w:rsidRPr="004A1C11">
      <w:rPr>
        <w:rFonts w:asciiTheme="minorHAnsi" w:hAnsiTheme="minorHAnsi" w:cstheme="minorHAnsi"/>
        <w:sz w:val="18"/>
        <w:szCs w:val="18"/>
      </w:rPr>
      <w:t xml:space="preserve"> (versie 202</w:t>
    </w:r>
    <w:r w:rsidR="00777B07">
      <w:rPr>
        <w:rFonts w:asciiTheme="minorHAnsi" w:hAnsiTheme="minorHAnsi" w:cstheme="minorHAnsi"/>
        <w:sz w:val="18"/>
        <w:szCs w:val="18"/>
      </w:rPr>
      <w:t>5</w:t>
    </w:r>
    <w:r w:rsidRPr="004A1C11">
      <w:rPr>
        <w:rFonts w:asciiTheme="minorHAnsi" w:hAnsiTheme="minorHAnsi" w:cstheme="minorHAnsi"/>
        <w:sz w:val="18"/>
        <w:szCs w:val="18"/>
      </w:rPr>
      <w:t>)</w:t>
    </w:r>
    <w:r w:rsidR="00C04AC1">
      <w:rPr>
        <w:rFonts w:asciiTheme="minorHAnsi" w:hAnsiTheme="minorHAnsi" w:cstheme="minorHAnsi"/>
        <w:sz w:val="18"/>
        <w:szCs w:val="18"/>
      </w:rPr>
      <w:tab/>
    </w:r>
  </w:p>
  <w:p w14:paraId="2DF980CE" w14:textId="77777777" w:rsidR="004A1C11" w:rsidRDefault="004A1C1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C795A"/>
    <w:multiLevelType w:val="hybridMultilevel"/>
    <w:tmpl w:val="F8F6BB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01D32"/>
    <w:multiLevelType w:val="hybridMultilevel"/>
    <w:tmpl w:val="D2E4F0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38B7F"/>
    <w:multiLevelType w:val="hybridMultilevel"/>
    <w:tmpl w:val="D89A257E"/>
    <w:lvl w:ilvl="0" w:tplc="B29C9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89A10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C85E4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9467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48D3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546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CA0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1A9E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6A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C4684"/>
    <w:multiLevelType w:val="hybridMultilevel"/>
    <w:tmpl w:val="B254DBDC"/>
    <w:lvl w:ilvl="0" w:tplc="D228C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A22E4"/>
    <w:multiLevelType w:val="hybridMultilevel"/>
    <w:tmpl w:val="BF6045A4"/>
    <w:lvl w:ilvl="0" w:tplc="E592A4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FF4EE9"/>
    <w:multiLevelType w:val="hybridMultilevel"/>
    <w:tmpl w:val="A1EEA9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D2CF2"/>
    <w:multiLevelType w:val="hybridMultilevel"/>
    <w:tmpl w:val="02420B6A"/>
    <w:lvl w:ilvl="0" w:tplc="2B9EDB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9B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53C1D"/>
    <w:multiLevelType w:val="hybridMultilevel"/>
    <w:tmpl w:val="A9CEC3D8"/>
    <w:lvl w:ilvl="0" w:tplc="CD1E82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9B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F30EC"/>
    <w:multiLevelType w:val="hybridMultilevel"/>
    <w:tmpl w:val="E7B840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57431"/>
    <w:multiLevelType w:val="hybridMultilevel"/>
    <w:tmpl w:val="DF401C02"/>
    <w:lvl w:ilvl="0" w:tplc="A4643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15E54"/>
    <w:multiLevelType w:val="hybridMultilevel"/>
    <w:tmpl w:val="1640FF5E"/>
    <w:lvl w:ilvl="0" w:tplc="090AFECA">
      <w:start w:val="1"/>
      <w:numFmt w:val="bullet"/>
      <w:pStyle w:val="Opsommingstekenshuisstijl"/>
      <w:lvlText w:val=""/>
      <w:lvlJc w:val="left"/>
      <w:pPr>
        <w:ind w:left="720" w:hanging="360"/>
      </w:pPr>
      <w:rPr>
        <w:rFonts w:ascii="Wingdings" w:hAnsi="Wingdings" w:hint="default"/>
        <w:color w:val="00629B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345BF"/>
    <w:multiLevelType w:val="hybridMultilevel"/>
    <w:tmpl w:val="070EE7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B4C6C"/>
    <w:multiLevelType w:val="hybridMultilevel"/>
    <w:tmpl w:val="FF9A81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20B55"/>
    <w:multiLevelType w:val="hybridMultilevel"/>
    <w:tmpl w:val="92A694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E590F"/>
    <w:multiLevelType w:val="hybridMultilevel"/>
    <w:tmpl w:val="03B823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824172">
    <w:abstractNumId w:val="6"/>
  </w:num>
  <w:num w:numId="2" w16cid:durableId="351298340">
    <w:abstractNumId w:val="7"/>
  </w:num>
  <w:num w:numId="3" w16cid:durableId="586109706">
    <w:abstractNumId w:val="10"/>
  </w:num>
  <w:num w:numId="4" w16cid:durableId="12430305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9889588">
    <w:abstractNumId w:val="13"/>
  </w:num>
  <w:num w:numId="6" w16cid:durableId="1796562378">
    <w:abstractNumId w:val="1"/>
  </w:num>
  <w:num w:numId="7" w16cid:durableId="1845245037">
    <w:abstractNumId w:val="11"/>
  </w:num>
  <w:num w:numId="8" w16cid:durableId="1492597742">
    <w:abstractNumId w:val="5"/>
  </w:num>
  <w:num w:numId="9" w16cid:durableId="359401534">
    <w:abstractNumId w:val="0"/>
  </w:num>
  <w:num w:numId="10" w16cid:durableId="279799145">
    <w:abstractNumId w:val="8"/>
  </w:num>
  <w:num w:numId="11" w16cid:durableId="1604802076">
    <w:abstractNumId w:val="9"/>
  </w:num>
  <w:num w:numId="12" w16cid:durableId="619149046">
    <w:abstractNumId w:val="14"/>
  </w:num>
  <w:num w:numId="13" w16cid:durableId="290870386">
    <w:abstractNumId w:val="12"/>
  </w:num>
  <w:num w:numId="14" w16cid:durableId="1729723854">
    <w:abstractNumId w:val="2"/>
  </w:num>
  <w:num w:numId="15" w16cid:durableId="1956211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VcDzVawA50q5zHPW5eSlph/wklT2K25FYUCR70iFXH8jWPzdn1GQX6jVGMyYmIxxHV9x9SKRB0lr+aeByuMAjw==" w:salt="+46ejyrYNGKU58wVFBAO+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9B"/>
    <w:rsid w:val="00007695"/>
    <w:rsid w:val="00015A7D"/>
    <w:rsid w:val="00070C07"/>
    <w:rsid w:val="00092225"/>
    <w:rsid w:val="000C5626"/>
    <w:rsid w:val="000C5D2D"/>
    <w:rsid w:val="000D0C80"/>
    <w:rsid w:val="000E4051"/>
    <w:rsid w:val="000F0A8B"/>
    <w:rsid w:val="000F18A4"/>
    <w:rsid w:val="0013343C"/>
    <w:rsid w:val="00135A4E"/>
    <w:rsid w:val="0014551B"/>
    <w:rsid w:val="00162CC0"/>
    <w:rsid w:val="0018359E"/>
    <w:rsid w:val="001910B3"/>
    <w:rsid w:val="001B698B"/>
    <w:rsid w:val="001C48E0"/>
    <w:rsid w:val="001C7E24"/>
    <w:rsid w:val="001F3C08"/>
    <w:rsid w:val="00210029"/>
    <w:rsid w:val="00215022"/>
    <w:rsid w:val="002150EF"/>
    <w:rsid w:val="00231A5F"/>
    <w:rsid w:val="00235265"/>
    <w:rsid w:val="00237E04"/>
    <w:rsid w:val="00243AF1"/>
    <w:rsid w:val="002536A6"/>
    <w:rsid w:val="0026375C"/>
    <w:rsid w:val="002669AA"/>
    <w:rsid w:val="00271322"/>
    <w:rsid w:val="00283B23"/>
    <w:rsid w:val="002B6ECF"/>
    <w:rsid w:val="002D401B"/>
    <w:rsid w:val="002E4C4A"/>
    <w:rsid w:val="002E502F"/>
    <w:rsid w:val="0032379C"/>
    <w:rsid w:val="003632C3"/>
    <w:rsid w:val="003A5266"/>
    <w:rsid w:val="003D4C31"/>
    <w:rsid w:val="003D55C9"/>
    <w:rsid w:val="004047A8"/>
    <w:rsid w:val="004152F2"/>
    <w:rsid w:val="00426524"/>
    <w:rsid w:val="00426EF2"/>
    <w:rsid w:val="00434552"/>
    <w:rsid w:val="00460ADC"/>
    <w:rsid w:val="0047016D"/>
    <w:rsid w:val="00474F99"/>
    <w:rsid w:val="00475E7C"/>
    <w:rsid w:val="004825D1"/>
    <w:rsid w:val="004863DA"/>
    <w:rsid w:val="004963D9"/>
    <w:rsid w:val="00497DE5"/>
    <w:rsid w:val="004A1C11"/>
    <w:rsid w:val="004A473F"/>
    <w:rsid w:val="004D0C0B"/>
    <w:rsid w:val="004E3D42"/>
    <w:rsid w:val="004F0998"/>
    <w:rsid w:val="0051438E"/>
    <w:rsid w:val="00525CB6"/>
    <w:rsid w:val="0053056E"/>
    <w:rsid w:val="005618C0"/>
    <w:rsid w:val="005835BF"/>
    <w:rsid w:val="00595596"/>
    <w:rsid w:val="005A0861"/>
    <w:rsid w:val="005A2D9C"/>
    <w:rsid w:val="005A5112"/>
    <w:rsid w:val="005A59EB"/>
    <w:rsid w:val="005B62D6"/>
    <w:rsid w:val="00607D69"/>
    <w:rsid w:val="0062379F"/>
    <w:rsid w:val="006420C4"/>
    <w:rsid w:val="006447FC"/>
    <w:rsid w:val="00644FDD"/>
    <w:rsid w:val="0065383B"/>
    <w:rsid w:val="00661F9B"/>
    <w:rsid w:val="00662D95"/>
    <w:rsid w:val="0069135E"/>
    <w:rsid w:val="006B3142"/>
    <w:rsid w:val="006D0C82"/>
    <w:rsid w:val="006E0EE2"/>
    <w:rsid w:val="006E2DA0"/>
    <w:rsid w:val="006F4377"/>
    <w:rsid w:val="00777B07"/>
    <w:rsid w:val="00782740"/>
    <w:rsid w:val="007903BF"/>
    <w:rsid w:val="007A2F84"/>
    <w:rsid w:val="007A3C1E"/>
    <w:rsid w:val="007B3E7A"/>
    <w:rsid w:val="007B49DE"/>
    <w:rsid w:val="007C531C"/>
    <w:rsid w:val="007D590E"/>
    <w:rsid w:val="008359C8"/>
    <w:rsid w:val="0085098A"/>
    <w:rsid w:val="00855FF9"/>
    <w:rsid w:val="0089079B"/>
    <w:rsid w:val="008927C5"/>
    <w:rsid w:val="008A2338"/>
    <w:rsid w:val="008A2ECA"/>
    <w:rsid w:val="008E331C"/>
    <w:rsid w:val="008E5F6C"/>
    <w:rsid w:val="008E6330"/>
    <w:rsid w:val="00906E91"/>
    <w:rsid w:val="0093152E"/>
    <w:rsid w:val="0093542D"/>
    <w:rsid w:val="009508B1"/>
    <w:rsid w:val="0095762F"/>
    <w:rsid w:val="00960744"/>
    <w:rsid w:val="009776C6"/>
    <w:rsid w:val="00982BC9"/>
    <w:rsid w:val="00983E1A"/>
    <w:rsid w:val="009B1F50"/>
    <w:rsid w:val="009C6AD6"/>
    <w:rsid w:val="009F1E43"/>
    <w:rsid w:val="00A3092B"/>
    <w:rsid w:val="00A51DD1"/>
    <w:rsid w:val="00A5743D"/>
    <w:rsid w:val="00A6557B"/>
    <w:rsid w:val="00A7521B"/>
    <w:rsid w:val="00A85BE2"/>
    <w:rsid w:val="00A90A63"/>
    <w:rsid w:val="00A979EE"/>
    <w:rsid w:val="00AC79FA"/>
    <w:rsid w:val="00AF2F91"/>
    <w:rsid w:val="00B01A82"/>
    <w:rsid w:val="00B17F54"/>
    <w:rsid w:val="00B20905"/>
    <w:rsid w:val="00B87CC6"/>
    <w:rsid w:val="00B95956"/>
    <w:rsid w:val="00BA090E"/>
    <w:rsid w:val="00BD7B1C"/>
    <w:rsid w:val="00BE5F39"/>
    <w:rsid w:val="00C04AC1"/>
    <w:rsid w:val="00C12272"/>
    <w:rsid w:val="00C137A7"/>
    <w:rsid w:val="00C15381"/>
    <w:rsid w:val="00C17376"/>
    <w:rsid w:val="00C41436"/>
    <w:rsid w:val="00C5116A"/>
    <w:rsid w:val="00C51366"/>
    <w:rsid w:val="00C60256"/>
    <w:rsid w:val="00C60749"/>
    <w:rsid w:val="00C62B10"/>
    <w:rsid w:val="00C63C07"/>
    <w:rsid w:val="00C64553"/>
    <w:rsid w:val="00C65953"/>
    <w:rsid w:val="00C72561"/>
    <w:rsid w:val="00C9240B"/>
    <w:rsid w:val="00CB2A4F"/>
    <w:rsid w:val="00CB4A30"/>
    <w:rsid w:val="00CD5875"/>
    <w:rsid w:val="00CE0A37"/>
    <w:rsid w:val="00CF4D10"/>
    <w:rsid w:val="00D12197"/>
    <w:rsid w:val="00D204A1"/>
    <w:rsid w:val="00D27E66"/>
    <w:rsid w:val="00D45C79"/>
    <w:rsid w:val="00D830A7"/>
    <w:rsid w:val="00DA6884"/>
    <w:rsid w:val="00DB035C"/>
    <w:rsid w:val="00DD0C36"/>
    <w:rsid w:val="00DE242A"/>
    <w:rsid w:val="00E66ECF"/>
    <w:rsid w:val="00E77BB8"/>
    <w:rsid w:val="00EC37C4"/>
    <w:rsid w:val="00ED4AA1"/>
    <w:rsid w:val="00EE3B3B"/>
    <w:rsid w:val="00F20961"/>
    <w:rsid w:val="00F20D9B"/>
    <w:rsid w:val="00F2239D"/>
    <w:rsid w:val="00F505F0"/>
    <w:rsid w:val="00F57CC9"/>
    <w:rsid w:val="00F61A42"/>
    <w:rsid w:val="00F665A0"/>
    <w:rsid w:val="00F859D2"/>
    <w:rsid w:val="00F878E3"/>
    <w:rsid w:val="00FA3B89"/>
    <w:rsid w:val="00FB680E"/>
    <w:rsid w:val="00FD2AC2"/>
    <w:rsid w:val="00FE5760"/>
    <w:rsid w:val="00FE7293"/>
    <w:rsid w:val="03A5462D"/>
    <w:rsid w:val="053491F4"/>
    <w:rsid w:val="1173C33C"/>
    <w:rsid w:val="15723814"/>
    <w:rsid w:val="19011589"/>
    <w:rsid w:val="1A901805"/>
    <w:rsid w:val="2B9CC189"/>
    <w:rsid w:val="2BD4DDB6"/>
    <w:rsid w:val="3BF52BA9"/>
    <w:rsid w:val="3D0A9AB7"/>
    <w:rsid w:val="47E6E19F"/>
    <w:rsid w:val="48A0FD63"/>
    <w:rsid w:val="4EEC6195"/>
    <w:rsid w:val="4F4D48D9"/>
    <w:rsid w:val="69245B27"/>
    <w:rsid w:val="6AA6F494"/>
    <w:rsid w:val="6BAFBA37"/>
    <w:rsid w:val="6BD0872C"/>
    <w:rsid w:val="7D26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CC449"/>
  <w15:chartTrackingRefBased/>
  <w15:docId w15:val="{45930A5D-9B0E-4D0A-9A2E-A4D6FF3A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2239D"/>
    <w:pPr>
      <w:widowControl w:val="0"/>
      <w:spacing w:line="276" w:lineRule="auto"/>
    </w:pPr>
    <w:rPr>
      <w:rFonts w:ascii="Arial" w:hAnsi="Arial"/>
      <w:sz w:val="21"/>
    </w:rPr>
  </w:style>
  <w:style w:type="paragraph" w:styleId="Kop1">
    <w:name w:val="heading 1"/>
    <w:basedOn w:val="Standaard"/>
    <w:next w:val="Standaard"/>
    <w:link w:val="Kop1Char"/>
    <w:uiPriority w:val="9"/>
    <w:qFormat/>
    <w:rsid w:val="00C5116A"/>
    <w:pPr>
      <w:outlineLvl w:val="0"/>
    </w:pPr>
    <w:rPr>
      <w:rFonts w:eastAsiaTheme="majorEastAsia" w:cstheme="majorBidi"/>
      <w:b/>
      <w:color w:val="00629B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5116A"/>
    <w:pPr>
      <w:tabs>
        <w:tab w:val="left" w:pos="284"/>
        <w:tab w:val="left" w:pos="567"/>
      </w:tabs>
      <w:outlineLvl w:val="1"/>
    </w:pPr>
    <w:rPr>
      <w:rFonts w:eastAsiaTheme="majorEastAsia" w:cstheme="majorBidi"/>
      <w:b/>
      <w:color w:val="00629B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F20D9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20D9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20D9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20D9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20D9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20D9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20D9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C5116A"/>
    <w:rPr>
      <w:rFonts w:ascii="Arial" w:eastAsiaTheme="majorEastAsia" w:hAnsi="Arial" w:cstheme="majorBidi"/>
      <w:b/>
      <w:color w:val="00629B"/>
      <w:sz w:val="21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C5116A"/>
    <w:rPr>
      <w:rFonts w:ascii="Arial" w:eastAsiaTheme="majorEastAsia" w:hAnsi="Arial" w:cstheme="majorBidi"/>
      <w:b/>
      <w:color w:val="00629B"/>
      <w:sz w:val="28"/>
      <w:szCs w:val="32"/>
    </w:rPr>
  </w:style>
  <w:style w:type="paragraph" w:customStyle="1" w:styleId="Opsommingstekenshuisstijl">
    <w:name w:val="Opsommingstekens huisstijl"/>
    <w:basedOn w:val="Kop1"/>
    <w:link w:val="OpsommingstekenshuisstijlChar"/>
    <w:qFormat/>
    <w:rsid w:val="00E77BB8"/>
    <w:pPr>
      <w:numPr>
        <w:numId w:val="3"/>
      </w:numPr>
      <w:tabs>
        <w:tab w:val="left" w:pos="284"/>
      </w:tabs>
      <w:ind w:left="284" w:hanging="284"/>
    </w:pPr>
    <w:rPr>
      <w:b w:val="0"/>
      <w:color w:val="auto"/>
      <w:sz w:val="21"/>
    </w:rPr>
  </w:style>
  <w:style w:type="character" w:customStyle="1" w:styleId="OpsommingstekenshuisstijlChar">
    <w:name w:val="Opsommingstekens huisstijl Char"/>
    <w:basedOn w:val="Kop1Char"/>
    <w:link w:val="Opsommingstekenshuisstijl"/>
    <w:rsid w:val="00E77BB8"/>
    <w:rPr>
      <w:rFonts w:ascii="Arial" w:eastAsiaTheme="majorEastAsia" w:hAnsi="Arial" w:cstheme="majorBidi"/>
      <w:b w:val="0"/>
      <w:color w:val="00629B"/>
      <w:sz w:val="21"/>
      <w:szCs w:val="32"/>
    </w:rPr>
  </w:style>
  <w:style w:type="paragraph" w:styleId="Geenafstand">
    <w:name w:val="No Spacing"/>
    <w:uiPriority w:val="1"/>
    <w:rsid w:val="00C5116A"/>
    <w:pPr>
      <w:widowControl w:val="0"/>
    </w:pPr>
    <w:rPr>
      <w:rFonts w:ascii="Arial" w:hAnsi="Arial"/>
      <w:sz w:val="21"/>
    </w:rPr>
  </w:style>
  <w:style w:type="paragraph" w:styleId="Koptekst">
    <w:name w:val="header"/>
    <w:basedOn w:val="Standaard"/>
    <w:link w:val="KoptekstChar"/>
    <w:uiPriority w:val="99"/>
    <w:unhideWhenUsed/>
    <w:rsid w:val="00644FD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4FDD"/>
    <w:rPr>
      <w:rFonts w:ascii="Arial" w:hAnsi="Arial"/>
      <w:sz w:val="21"/>
    </w:rPr>
  </w:style>
  <w:style w:type="paragraph" w:styleId="Voettekst">
    <w:name w:val="footer"/>
    <w:basedOn w:val="Standaard"/>
    <w:link w:val="VoettekstChar"/>
    <w:uiPriority w:val="99"/>
    <w:unhideWhenUsed/>
    <w:rsid w:val="00644FD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4FDD"/>
    <w:rPr>
      <w:rFonts w:ascii="Arial" w:hAnsi="Arial"/>
      <w:sz w:val="21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20D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20D9B"/>
    <w:rPr>
      <w:rFonts w:eastAsiaTheme="majorEastAsia" w:cstheme="majorBidi"/>
      <w:i/>
      <w:iCs/>
      <w:color w:val="2F5496" w:themeColor="accent1" w:themeShade="BF"/>
      <w:sz w:val="2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20D9B"/>
    <w:rPr>
      <w:rFonts w:eastAsiaTheme="majorEastAsia" w:cstheme="majorBidi"/>
      <w:color w:val="2F5496" w:themeColor="accent1" w:themeShade="BF"/>
      <w:sz w:val="21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20D9B"/>
    <w:rPr>
      <w:rFonts w:eastAsiaTheme="majorEastAsia" w:cstheme="majorBidi"/>
      <w:i/>
      <w:iCs/>
      <w:color w:val="595959" w:themeColor="text1" w:themeTint="A6"/>
      <w:sz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20D9B"/>
    <w:rPr>
      <w:rFonts w:eastAsiaTheme="majorEastAsia" w:cstheme="majorBidi"/>
      <w:color w:val="595959" w:themeColor="text1" w:themeTint="A6"/>
      <w:sz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20D9B"/>
    <w:rPr>
      <w:rFonts w:eastAsiaTheme="majorEastAsia" w:cstheme="majorBidi"/>
      <w:i/>
      <w:iCs/>
      <w:color w:val="272727" w:themeColor="text1" w:themeTint="D8"/>
      <w:sz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20D9B"/>
    <w:rPr>
      <w:rFonts w:eastAsiaTheme="majorEastAsia" w:cstheme="majorBidi"/>
      <w:color w:val="272727" w:themeColor="text1" w:themeTint="D8"/>
      <w:sz w:val="21"/>
    </w:rPr>
  </w:style>
  <w:style w:type="paragraph" w:styleId="Titel">
    <w:name w:val="Title"/>
    <w:basedOn w:val="Standaard"/>
    <w:next w:val="Standaard"/>
    <w:link w:val="TitelChar"/>
    <w:uiPriority w:val="10"/>
    <w:rsid w:val="00F20D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20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rsid w:val="00F20D9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20D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rsid w:val="00F20D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20D9B"/>
    <w:rPr>
      <w:rFonts w:ascii="Arial" w:hAnsi="Arial"/>
      <w:i/>
      <w:iCs/>
      <w:color w:val="404040" w:themeColor="text1" w:themeTint="BF"/>
      <w:sz w:val="21"/>
    </w:rPr>
  </w:style>
  <w:style w:type="paragraph" w:styleId="Lijstalinea">
    <w:name w:val="List Paragraph"/>
    <w:basedOn w:val="Standaard"/>
    <w:uiPriority w:val="34"/>
    <w:qFormat/>
    <w:rsid w:val="00F20D9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rsid w:val="00F20D9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F20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20D9B"/>
    <w:rPr>
      <w:rFonts w:ascii="Arial" w:hAnsi="Arial"/>
      <w:i/>
      <w:iCs/>
      <w:color w:val="2F5496" w:themeColor="accent1" w:themeShade="BF"/>
      <w:sz w:val="21"/>
    </w:rPr>
  </w:style>
  <w:style w:type="character" w:styleId="Intensieveverwijzing">
    <w:name w:val="Intense Reference"/>
    <w:basedOn w:val="Standaardalinea-lettertype"/>
    <w:uiPriority w:val="32"/>
    <w:rsid w:val="00F20D9B"/>
    <w:rPr>
      <w:b/>
      <w:bCs/>
      <w:smallCaps/>
      <w:color w:val="2F5496" w:themeColor="accent1" w:themeShade="BF"/>
      <w:spacing w:val="5"/>
    </w:rPr>
  </w:style>
  <w:style w:type="table" w:customStyle="1" w:styleId="Tabelraster1">
    <w:name w:val="Tabelraster1"/>
    <w:basedOn w:val="Standaardtabel"/>
    <w:next w:val="Tabelraster"/>
    <w:uiPriority w:val="39"/>
    <w:rsid w:val="009C6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9C6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04A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204A1"/>
    <w:rPr>
      <w:color w:val="605E5C"/>
      <w:shd w:val="clear" w:color="auto" w:fill="E1DFDD"/>
    </w:rPr>
  </w:style>
  <w:style w:type="paragraph" w:customStyle="1" w:styleId="Koptekst1">
    <w:name w:val="Koptekst1"/>
    <w:basedOn w:val="Standaard"/>
    <w:next w:val="Koptekst"/>
    <w:uiPriority w:val="99"/>
    <w:unhideWhenUsed/>
    <w:rsid w:val="006E2DA0"/>
    <w:pPr>
      <w:widowControl/>
      <w:tabs>
        <w:tab w:val="center" w:pos="4536"/>
        <w:tab w:val="right" w:pos="9072"/>
      </w:tabs>
      <w:spacing w:line="240" w:lineRule="auto"/>
    </w:pPr>
    <w:rPr>
      <w:rFonts w:ascii="Calibri" w:hAnsi="Calibri"/>
      <w:kern w:val="2"/>
      <w:sz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hyperlink" Target="mailto:teamjeugd@debuch.nl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uitgeest.nl/aanvragen-en-regelen/ondersteuning-wmo/" TargetMode="Externa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yperlink" Target="mailto:jeugddeskundigen@dijkenwaard.nl" TargetMode="External"/><Relationship Id="rId25" Type="http://schemas.openxmlformats.org/officeDocument/2006/relationships/hyperlink" Target="https://hulpinregioalkmaar.nl/jeugdhulp/contract-jeugdhulp/formulier-aanvragen-jeugdhul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eugdengezinscoaches@alkmaar.nl" TargetMode="External"/><Relationship Id="rId20" Type="http://schemas.openxmlformats.org/officeDocument/2006/relationships/hyperlink" Target="https://www.bergen-nh.nl/aanvragen-en-regelen/ondersteuning-wm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hyperlink" Target="https://www.hetsociaalplein.nl/is/een-vraag-over/zorg-en-ondersteuning/wmo" TargetMode="Externa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hyperlink" Target="https://www.heiloo.nl/aanvragen-en-regelen/ondersteuning-wmo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alkmaar.nl/direct-regelen/zorg-en-ondersteuning/zelf-ondersteuning-vinden/melding-wmo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hyperlink" Target="https://www.castricum.nl/aanvragen-en-regelen/ondersteuning-wmo/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31303B1-243A-45A4-80AD-0AF6A1DABA0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l-NL"/>
        </a:p>
      </dgm:t>
    </dgm:pt>
    <dgm:pt modelId="{9160826B-4AE7-4824-8B34-C8A78D466DA7}">
      <dgm:prSet phldrT="[Teks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r>
            <a:rPr lang="nl-NL" sz="1000"/>
            <a:t>Jeugdige 18- ontvangt jeugdhulp</a:t>
          </a:r>
        </a:p>
      </dgm:t>
    </dgm:pt>
    <dgm:pt modelId="{9457D3AB-6EC2-45E7-A804-5931A95FCE8F}" type="parTrans" cxnId="{F78BACF9-CEC8-4C7D-A789-FEFA378344B2}">
      <dgm:prSet/>
      <dgm:spPr/>
      <dgm:t>
        <a:bodyPr/>
        <a:lstStyle/>
        <a:p>
          <a:endParaRPr lang="nl-NL"/>
        </a:p>
      </dgm:t>
    </dgm:pt>
    <dgm:pt modelId="{4D5D4443-73E1-49E0-AF37-57963405F1B7}" type="sibTrans" cxnId="{F78BACF9-CEC8-4C7D-A789-FEFA378344B2}">
      <dgm:prSet/>
      <dgm:spPr/>
      <dgm:t>
        <a:bodyPr/>
        <a:lstStyle/>
        <a:p>
          <a:endParaRPr lang="nl-NL"/>
        </a:p>
      </dgm:t>
    </dgm:pt>
    <dgm:pt modelId="{ED73FDB2-5E19-41EF-959F-159CFBA950F6}">
      <dgm:prSet phldrT="[Teks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nl-NL" sz="1000"/>
            <a:t>2: Zorg nodig na 18 </a:t>
          </a:r>
        </a:p>
        <a:p>
          <a:r>
            <a:rPr lang="nl-NL" sz="1000"/>
            <a:t>(Wmo, Jeugdwet (verlengde jeugdhulp))</a:t>
          </a:r>
        </a:p>
      </dgm:t>
    </dgm:pt>
    <dgm:pt modelId="{925A4A25-E6FD-422A-96D3-F7F30E7954AB}" type="parTrans" cxnId="{8AA486EE-D8BB-4078-9544-288DEF06E6EE}">
      <dgm:prSet/>
      <dgm:spPr/>
      <dgm:t>
        <a:bodyPr/>
        <a:lstStyle/>
        <a:p>
          <a:endParaRPr lang="nl-NL"/>
        </a:p>
      </dgm:t>
    </dgm:pt>
    <dgm:pt modelId="{E9A61648-912B-4177-B093-C2FA9BE011BD}" type="sibTrans" cxnId="{8AA486EE-D8BB-4078-9544-288DEF06E6EE}">
      <dgm:prSet/>
      <dgm:spPr/>
      <dgm:t>
        <a:bodyPr/>
        <a:lstStyle/>
        <a:p>
          <a:endParaRPr lang="nl-NL"/>
        </a:p>
      </dgm:t>
    </dgm:pt>
    <dgm:pt modelId="{138F6A4E-7AE0-4BB0-92B6-4E27C1BA83C7}">
      <dgm:prSet phldrT="[Teks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nl-NL" sz="1000"/>
            <a:t>3: Geen zorg nodig na 18</a:t>
          </a:r>
        </a:p>
      </dgm:t>
    </dgm:pt>
    <dgm:pt modelId="{FDB05748-DCF0-48C6-95FD-3BE7C7B45348}" type="parTrans" cxnId="{71BF7885-7020-430F-95DF-9C75CE0CA386}">
      <dgm:prSet/>
      <dgm:spPr/>
      <dgm:t>
        <a:bodyPr/>
        <a:lstStyle/>
        <a:p>
          <a:endParaRPr lang="nl-NL"/>
        </a:p>
      </dgm:t>
    </dgm:pt>
    <dgm:pt modelId="{71EA6319-49A3-47A4-B08D-D130FD329B8D}" type="sibTrans" cxnId="{71BF7885-7020-430F-95DF-9C75CE0CA386}">
      <dgm:prSet/>
      <dgm:spPr/>
      <dgm:t>
        <a:bodyPr/>
        <a:lstStyle/>
        <a:p>
          <a:endParaRPr lang="nl-NL"/>
        </a:p>
      </dgm:t>
    </dgm:pt>
    <dgm:pt modelId="{B7FCCDE0-91F9-4345-BD30-8072A121A0CF}" type="asst">
      <dgm:prSet custT="1"/>
      <dgm:spPr/>
      <dgm:t>
        <a:bodyPr/>
        <a:lstStyle/>
        <a:p>
          <a:r>
            <a:rPr lang="nl-NL" sz="1000"/>
            <a:t>Wel toekomstplan nodig (uiterlijk 17,5 jaar)</a:t>
          </a:r>
        </a:p>
      </dgm:t>
    </dgm:pt>
    <dgm:pt modelId="{294AB575-3D50-455B-A36D-756DC4D47E37}" type="sibTrans" cxnId="{A35A90B8-65F1-4C59-B053-9948CC490844}">
      <dgm:prSet/>
      <dgm:spPr/>
      <dgm:t>
        <a:bodyPr/>
        <a:lstStyle/>
        <a:p>
          <a:endParaRPr lang="nl-NL"/>
        </a:p>
      </dgm:t>
    </dgm:pt>
    <dgm:pt modelId="{B13CE36D-7463-46FC-A14F-8013664AE3C8}" type="parTrans" cxnId="{A35A90B8-65F1-4C59-B053-9948CC490844}">
      <dgm:prSet/>
      <dgm:spPr/>
      <dgm:t>
        <a:bodyPr/>
        <a:lstStyle/>
        <a:p>
          <a:endParaRPr lang="nl-NL"/>
        </a:p>
      </dgm:t>
    </dgm:pt>
    <dgm:pt modelId="{8D2AC95F-7A64-44AC-B7AF-C64F7A6C4C23}" type="asst">
      <dgm:prSet custT="1"/>
      <dgm:spPr/>
      <dgm:t>
        <a:bodyPr/>
        <a:lstStyle/>
        <a:p>
          <a:r>
            <a:rPr lang="nl-NL" sz="1000"/>
            <a:t>Geen toekomstplan nodig </a:t>
          </a:r>
        </a:p>
      </dgm:t>
    </dgm:pt>
    <dgm:pt modelId="{70538366-DA71-4595-A3B7-5D2F01B1E2EC}" type="parTrans" cxnId="{DDF7664E-7953-42A8-9C05-A7F9BB122A50}">
      <dgm:prSet/>
      <dgm:spPr/>
      <dgm:t>
        <a:bodyPr/>
        <a:lstStyle/>
        <a:p>
          <a:endParaRPr lang="nl-NL"/>
        </a:p>
      </dgm:t>
    </dgm:pt>
    <dgm:pt modelId="{FD739D84-0C15-439C-AC50-61C0E51EE9C1}" type="sibTrans" cxnId="{DDF7664E-7953-42A8-9C05-A7F9BB122A50}">
      <dgm:prSet/>
      <dgm:spPr/>
      <dgm:t>
        <a:bodyPr/>
        <a:lstStyle/>
        <a:p>
          <a:endParaRPr lang="nl-NL"/>
        </a:p>
      </dgm:t>
    </dgm:pt>
    <dgm:pt modelId="{CD4A7ED3-79CD-4D5F-80D5-240A755AAC42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nl-NL" sz="1000"/>
            <a:t>1: Zorg nodig na 18 </a:t>
          </a:r>
        </a:p>
        <a:p>
          <a:r>
            <a:rPr lang="nl-NL" sz="1000"/>
            <a:t>(Zorgverzekeringwet, Wet Langdurige zorg of Participatiewet)</a:t>
          </a:r>
        </a:p>
      </dgm:t>
    </dgm:pt>
    <dgm:pt modelId="{4ED861A3-CA82-404A-9712-7AC6CA535894}" type="parTrans" cxnId="{5ABB34FB-BB43-44FD-87E6-8122EE942B8A}">
      <dgm:prSet/>
      <dgm:spPr/>
      <dgm:t>
        <a:bodyPr/>
        <a:lstStyle/>
        <a:p>
          <a:endParaRPr lang="nl-NL"/>
        </a:p>
      </dgm:t>
    </dgm:pt>
    <dgm:pt modelId="{344B56F4-D019-410A-9E76-DB867BB2E3AB}" type="sibTrans" cxnId="{5ABB34FB-BB43-44FD-87E6-8122EE942B8A}">
      <dgm:prSet/>
      <dgm:spPr/>
      <dgm:t>
        <a:bodyPr/>
        <a:lstStyle/>
        <a:p>
          <a:endParaRPr lang="nl-NL"/>
        </a:p>
      </dgm:t>
    </dgm:pt>
    <dgm:pt modelId="{4704E724-CCC3-405C-A9B9-E6997A267077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nl-NL" sz="1000"/>
            <a:t>Aanvraag via reguliere route Zvw, Wlz of P-wet.</a:t>
          </a:r>
          <a:endParaRPr lang="nl-NL" sz="100"/>
        </a:p>
        <a:p>
          <a:r>
            <a:rPr lang="nl-NL" sz="1000"/>
            <a:t>Zorgaanbieder informeert gemeente over aanvraag (DAT-informatie). </a:t>
          </a:r>
        </a:p>
      </dgm:t>
    </dgm:pt>
    <dgm:pt modelId="{31D5ACCB-CF69-4AEF-BE9B-7331F3331F81}" type="parTrans" cxnId="{8497B196-0292-4A6A-A3FA-C1FB1FFA734A}">
      <dgm:prSet/>
      <dgm:spPr/>
      <dgm:t>
        <a:bodyPr/>
        <a:lstStyle/>
        <a:p>
          <a:endParaRPr lang="nl-NL"/>
        </a:p>
      </dgm:t>
    </dgm:pt>
    <dgm:pt modelId="{70FECE5C-6AEE-4AFB-89E7-6B142C7ACC67}" type="sibTrans" cxnId="{8497B196-0292-4A6A-A3FA-C1FB1FFA734A}">
      <dgm:prSet/>
      <dgm:spPr/>
      <dgm:t>
        <a:bodyPr/>
        <a:lstStyle/>
        <a:p>
          <a:endParaRPr lang="nl-NL"/>
        </a:p>
      </dgm:t>
    </dgm:pt>
    <dgm:pt modelId="{94F8F762-5F63-4A64-8EBC-D11A09238CFE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nl-NL" sz="1000"/>
            <a:t>Zorgaanbieder stuurt stopbericht, zodra zorg kan stoppen.</a:t>
          </a:r>
        </a:p>
      </dgm:t>
    </dgm:pt>
    <dgm:pt modelId="{BE6A8A88-B531-42DB-8293-E00ED37B1E23}" type="parTrans" cxnId="{0C98D665-2E60-46D7-822E-9FCA6F1AE479}">
      <dgm:prSet/>
      <dgm:spPr/>
      <dgm:t>
        <a:bodyPr/>
        <a:lstStyle/>
        <a:p>
          <a:endParaRPr lang="nl-NL"/>
        </a:p>
      </dgm:t>
    </dgm:pt>
    <dgm:pt modelId="{E0269431-9808-44B9-9B68-10F52972FBDA}" type="sibTrans" cxnId="{0C98D665-2E60-46D7-822E-9FCA6F1AE479}">
      <dgm:prSet/>
      <dgm:spPr/>
      <dgm:t>
        <a:bodyPr/>
        <a:lstStyle/>
        <a:p>
          <a:endParaRPr lang="nl-NL"/>
        </a:p>
      </dgm:t>
    </dgm:pt>
    <dgm:pt modelId="{40F33804-BBCE-464E-A04F-5825D73DAFDA}" type="asst">
      <dgm:prSet custT="1"/>
      <dgm:spPr/>
      <dgm:t>
        <a:bodyPr/>
        <a:lstStyle/>
        <a:p>
          <a:r>
            <a:rPr lang="nl-NL" sz="1000"/>
            <a:t>Geen  toekomstplan nodig</a:t>
          </a:r>
        </a:p>
      </dgm:t>
    </dgm:pt>
    <dgm:pt modelId="{0320A035-23D3-4EF4-8355-7143C060208D}" type="parTrans" cxnId="{21242229-DB2F-4DD1-93C5-602B16B09563}">
      <dgm:prSet/>
      <dgm:spPr/>
      <dgm:t>
        <a:bodyPr/>
        <a:lstStyle/>
        <a:p>
          <a:endParaRPr lang="nl-NL"/>
        </a:p>
      </dgm:t>
    </dgm:pt>
    <dgm:pt modelId="{5BB02692-1318-4B7C-AE42-01BC24BD0A62}" type="sibTrans" cxnId="{21242229-DB2F-4DD1-93C5-602B16B09563}">
      <dgm:prSet/>
      <dgm:spPr/>
      <dgm:t>
        <a:bodyPr/>
        <a:lstStyle/>
        <a:p>
          <a:endParaRPr lang="nl-NL"/>
        </a:p>
      </dgm:t>
    </dgm:pt>
    <dgm:pt modelId="{FC213EF2-F03D-42F0-AEB3-7D5871983A51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nl-NL" sz="1000"/>
            <a:t>Zorgaanbieder levert toekomstplan aan. </a:t>
          </a:r>
        </a:p>
        <a:p>
          <a:r>
            <a:rPr lang="nl-NL" sz="1000"/>
            <a:t>Gemeente stuurt ontvangstbevestiging,  beoordeelt plan op inhoud en laat weten wat de vervolgstappen zijn.</a:t>
          </a:r>
        </a:p>
      </dgm:t>
    </dgm:pt>
    <dgm:pt modelId="{F289B502-1944-4A8D-86E6-97FBCA80A1BC}" type="parTrans" cxnId="{65E1089E-3CEC-4813-85A0-B6BAB7C50F79}">
      <dgm:prSet/>
      <dgm:spPr/>
      <dgm:t>
        <a:bodyPr/>
        <a:lstStyle/>
        <a:p>
          <a:endParaRPr lang="nl-NL"/>
        </a:p>
      </dgm:t>
    </dgm:pt>
    <dgm:pt modelId="{A70B8ECF-24A0-4194-918B-4C4B16058C18}" type="sibTrans" cxnId="{65E1089E-3CEC-4813-85A0-B6BAB7C50F79}">
      <dgm:prSet/>
      <dgm:spPr/>
      <dgm:t>
        <a:bodyPr/>
        <a:lstStyle/>
        <a:p>
          <a:endParaRPr lang="nl-NL"/>
        </a:p>
      </dgm:t>
    </dgm:pt>
    <dgm:pt modelId="{AC747D38-2366-49F1-B2FA-1FD7D3EC0E7E}" type="pres">
      <dgm:prSet presAssocID="{931303B1-243A-45A4-80AD-0AF6A1DABA0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5604AC9-9085-42A0-A808-002E54E1C169}" type="pres">
      <dgm:prSet presAssocID="{9160826B-4AE7-4824-8B34-C8A78D466DA7}" presName="hierRoot1" presStyleCnt="0">
        <dgm:presLayoutVars>
          <dgm:hierBranch val="init"/>
        </dgm:presLayoutVars>
      </dgm:prSet>
      <dgm:spPr/>
    </dgm:pt>
    <dgm:pt modelId="{4CBCF490-6C9E-4D92-A295-2ADCF9C576E9}" type="pres">
      <dgm:prSet presAssocID="{9160826B-4AE7-4824-8B34-C8A78D466DA7}" presName="rootComposite1" presStyleCnt="0"/>
      <dgm:spPr/>
    </dgm:pt>
    <dgm:pt modelId="{A6856968-6AD0-4AF3-9B46-D451CC17412A}" type="pres">
      <dgm:prSet presAssocID="{9160826B-4AE7-4824-8B34-C8A78D466DA7}" presName="rootText1" presStyleLbl="node0" presStyleIdx="0" presStyleCnt="1" custLinFactNeighborX="-6672" custLinFactNeighborY="-393">
        <dgm:presLayoutVars>
          <dgm:chPref val="3"/>
        </dgm:presLayoutVars>
      </dgm:prSet>
      <dgm:spPr/>
    </dgm:pt>
    <dgm:pt modelId="{5A864C8E-1ADA-479D-AB6F-F119F59E1E09}" type="pres">
      <dgm:prSet presAssocID="{9160826B-4AE7-4824-8B34-C8A78D466DA7}" presName="rootConnector1" presStyleLbl="node1" presStyleIdx="0" presStyleCnt="0"/>
      <dgm:spPr/>
    </dgm:pt>
    <dgm:pt modelId="{0ADECAF1-6FFB-4E51-BA44-6287C72E3163}" type="pres">
      <dgm:prSet presAssocID="{9160826B-4AE7-4824-8B34-C8A78D466DA7}" presName="hierChild2" presStyleCnt="0"/>
      <dgm:spPr/>
    </dgm:pt>
    <dgm:pt modelId="{7418B903-4FA0-4D36-825F-6290E2E78FE3}" type="pres">
      <dgm:prSet presAssocID="{925A4A25-E6FD-422A-96D3-F7F30E7954AB}" presName="Name37" presStyleLbl="parChTrans1D2" presStyleIdx="0" presStyleCnt="3"/>
      <dgm:spPr/>
    </dgm:pt>
    <dgm:pt modelId="{A8709674-0E6D-4ECC-821B-52240C89026C}" type="pres">
      <dgm:prSet presAssocID="{ED73FDB2-5E19-41EF-959F-159CFBA950F6}" presName="hierRoot2" presStyleCnt="0">
        <dgm:presLayoutVars>
          <dgm:hierBranch val="init"/>
        </dgm:presLayoutVars>
      </dgm:prSet>
      <dgm:spPr/>
    </dgm:pt>
    <dgm:pt modelId="{597B10BE-1ED9-49BD-8D4C-C445086DF500}" type="pres">
      <dgm:prSet presAssocID="{ED73FDB2-5E19-41EF-959F-159CFBA950F6}" presName="rootComposite" presStyleCnt="0"/>
      <dgm:spPr/>
    </dgm:pt>
    <dgm:pt modelId="{EC4040EA-B3B6-4851-89E7-B7409747D1F3}" type="pres">
      <dgm:prSet presAssocID="{ED73FDB2-5E19-41EF-959F-159CFBA950F6}" presName="rootText" presStyleLbl="node2" presStyleIdx="0" presStyleCnt="3" custScaleY="59731" custLinFactX="14216" custLinFactNeighborX="100000" custLinFactNeighborY="-1282">
        <dgm:presLayoutVars>
          <dgm:chPref val="3"/>
        </dgm:presLayoutVars>
      </dgm:prSet>
      <dgm:spPr/>
    </dgm:pt>
    <dgm:pt modelId="{667E50BF-451B-47F6-87F2-627EABA1C2FE}" type="pres">
      <dgm:prSet presAssocID="{ED73FDB2-5E19-41EF-959F-159CFBA950F6}" presName="rootConnector" presStyleLbl="node2" presStyleIdx="0" presStyleCnt="3"/>
      <dgm:spPr/>
    </dgm:pt>
    <dgm:pt modelId="{52DA2178-60DA-454F-868A-82B0BD6A1964}" type="pres">
      <dgm:prSet presAssocID="{ED73FDB2-5E19-41EF-959F-159CFBA950F6}" presName="hierChild4" presStyleCnt="0"/>
      <dgm:spPr/>
    </dgm:pt>
    <dgm:pt modelId="{5977D953-725C-4999-94D2-43A8CA290AC5}" type="pres">
      <dgm:prSet presAssocID="{F289B502-1944-4A8D-86E6-97FBCA80A1BC}" presName="Name37" presStyleLbl="parChTrans1D3" presStyleIdx="0" presStyleCnt="6"/>
      <dgm:spPr/>
    </dgm:pt>
    <dgm:pt modelId="{D2CEBBC1-38EF-48C5-9EDE-7365B8415C03}" type="pres">
      <dgm:prSet presAssocID="{FC213EF2-F03D-42F0-AEB3-7D5871983A51}" presName="hierRoot2" presStyleCnt="0">
        <dgm:presLayoutVars>
          <dgm:hierBranch val="init"/>
        </dgm:presLayoutVars>
      </dgm:prSet>
      <dgm:spPr/>
    </dgm:pt>
    <dgm:pt modelId="{C2F32358-C129-4740-B3AE-E4C54C0E2DD0}" type="pres">
      <dgm:prSet presAssocID="{FC213EF2-F03D-42F0-AEB3-7D5871983A51}" presName="rootComposite" presStyleCnt="0"/>
      <dgm:spPr/>
    </dgm:pt>
    <dgm:pt modelId="{C256E6AB-DAE2-457A-B52B-13E842164A44}" type="pres">
      <dgm:prSet presAssocID="{FC213EF2-F03D-42F0-AEB3-7D5871983A51}" presName="rootText" presStyleLbl="node3" presStyleIdx="0" presStyleCnt="3" custScaleX="75336" custScaleY="120573" custLinFactX="4920" custLinFactNeighborX="100000" custLinFactNeighborY="7681">
        <dgm:presLayoutVars>
          <dgm:chPref val="3"/>
        </dgm:presLayoutVars>
      </dgm:prSet>
      <dgm:spPr/>
    </dgm:pt>
    <dgm:pt modelId="{06FF3C60-D871-4CF8-9918-7BFF3875C62C}" type="pres">
      <dgm:prSet presAssocID="{FC213EF2-F03D-42F0-AEB3-7D5871983A51}" presName="rootConnector" presStyleLbl="node3" presStyleIdx="0" presStyleCnt="3"/>
      <dgm:spPr/>
    </dgm:pt>
    <dgm:pt modelId="{8382F4E9-3D91-4848-81E1-E3E75CCB9434}" type="pres">
      <dgm:prSet presAssocID="{FC213EF2-F03D-42F0-AEB3-7D5871983A51}" presName="hierChild4" presStyleCnt="0"/>
      <dgm:spPr/>
    </dgm:pt>
    <dgm:pt modelId="{16931552-6E7E-4DB3-8D7B-75C43FF4AE9C}" type="pres">
      <dgm:prSet presAssocID="{FC213EF2-F03D-42F0-AEB3-7D5871983A51}" presName="hierChild5" presStyleCnt="0"/>
      <dgm:spPr/>
    </dgm:pt>
    <dgm:pt modelId="{B5E4E259-53C1-4C0A-A810-6418A2F9536B}" type="pres">
      <dgm:prSet presAssocID="{ED73FDB2-5E19-41EF-959F-159CFBA950F6}" presName="hierChild5" presStyleCnt="0"/>
      <dgm:spPr/>
    </dgm:pt>
    <dgm:pt modelId="{6E0288FE-23F7-49D5-8762-AA8B4536FF53}" type="pres">
      <dgm:prSet presAssocID="{B13CE36D-7463-46FC-A14F-8013664AE3C8}" presName="Name111" presStyleLbl="parChTrans1D3" presStyleIdx="1" presStyleCnt="6"/>
      <dgm:spPr/>
    </dgm:pt>
    <dgm:pt modelId="{B0A5341F-4D68-40C3-A554-0DED89EF0089}" type="pres">
      <dgm:prSet presAssocID="{B7FCCDE0-91F9-4345-BD30-8072A121A0CF}" presName="hierRoot3" presStyleCnt="0">
        <dgm:presLayoutVars>
          <dgm:hierBranch val="init"/>
        </dgm:presLayoutVars>
      </dgm:prSet>
      <dgm:spPr/>
    </dgm:pt>
    <dgm:pt modelId="{BC7FE87B-D2F4-488A-93FF-CA17A4805699}" type="pres">
      <dgm:prSet presAssocID="{B7FCCDE0-91F9-4345-BD30-8072A121A0CF}" presName="rootComposite3" presStyleCnt="0"/>
      <dgm:spPr/>
    </dgm:pt>
    <dgm:pt modelId="{8C2DEF9A-30AC-46A1-A25A-DD8255F485B2}" type="pres">
      <dgm:prSet presAssocID="{B7FCCDE0-91F9-4345-BD30-8072A121A0CF}" presName="rootText3" presStyleLbl="asst2" presStyleIdx="0" presStyleCnt="3" custScaleX="71760" custLinFactX="100000" custLinFactNeighborX="104462" custLinFactNeighborY="5168">
        <dgm:presLayoutVars>
          <dgm:chPref val="3"/>
        </dgm:presLayoutVars>
      </dgm:prSet>
      <dgm:spPr>
        <a:prstGeom prst="ellipse">
          <a:avLst/>
        </a:prstGeom>
      </dgm:spPr>
    </dgm:pt>
    <dgm:pt modelId="{72ACD841-79EF-4A76-B7D5-C209BAAD7A68}" type="pres">
      <dgm:prSet presAssocID="{B7FCCDE0-91F9-4345-BD30-8072A121A0CF}" presName="rootConnector3" presStyleLbl="asst2" presStyleIdx="0" presStyleCnt="3"/>
      <dgm:spPr/>
    </dgm:pt>
    <dgm:pt modelId="{3B15A5E8-81CB-451C-9A87-04758B9150F5}" type="pres">
      <dgm:prSet presAssocID="{B7FCCDE0-91F9-4345-BD30-8072A121A0CF}" presName="hierChild6" presStyleCnt="0"/>
      <dgm:spPr/>
    </dgm:pt>
    <dgm:pt modelId="{2E804BCE-1130-4ECE-B800-2F5E7683FA35}" type="pres">
      <dgm:prSet presAssocID="{B7FCCDE0-91F9-4345-BD30-8072A121A0CF}" presName="hierChild7" presStyleCnt="0"/>
      <dgm:spPr/>
    </dgm:pt>
    <dgm:pt modelId="{5280F17E-CCB8-4916-9B8E-A74C34982F8F}" type="pres">
      <dgm:prSet presAssocID="{4ED861A3-CA82-404A-9712-7AC6CA535894}" presName="Name37" presStyleLbl="parChTrans1D2" presStyleIdx="1" presStyleCnt="3"/>
      <dgm:spPr/>
    </dgm:pt>
    <dgm:pt modelId="{2BB87470-9C71-41CD-B776-6388D4593A54}" type="pres">
      <dgm:prSet presAssocID="{CD4A7ED3-79CD-4D5F-80D5-240A755AAC42}" presName="hierRoot2" presStyleCnt="0">
        <dgm:presLayoutVars>
          <dgm:hierBranch val="init"/>
        </dgm:presLayoutVars>
      </dgm:prSet>
      <dgm:spPr/>
    </dgm:pt>
    <dgm:pt modelId="{D9D92AF5-DC2B-4A84-B428-56CA27C1A736}" type="pres">
      <dgm:prSet presAssocID="{CD4A7ED3-79CD-4D5F-80D5-240A755AAC42}" presName="rootComposite" presStyleCnt="0"/>
      <dgm:spPr/>
    </dgm:pt>
    <dgm:pt modelId="{D4190C64-4B58-45DB-946A-46C34ABCB9F7}" type="pres">
      <dgm:prSet presAssocID="{CD4A7ED3-79CD-4D5F-80D5-240A755AAC42}" presName="rootText" presStyleLbl="node2" presStyleIdx="1" presStyleCnt="3" custScaleY="69041" custLinFactX="-100000" custLinFactNeighborX="-147273">
        <dgm:presLayoutVars>
          <dgm:chPref val="3"/>
        </dgm:presLayoutVars>
      </dgm:prSet>
      <dgm:spPr/>
    </dgm:pt>
    <dgm:pt modelId="{396039E2-1BC4-490A-A75E-3F1DCB5EE631}" type="pres">
      <dgm:prSet presAssocID="{CD4A7ED3-79CD-4D5F-80D5-240A755AAC42}" presName="rootConnector" presStyleLbl="node2" presStyleIdx="1" presStyleCnt="3"/>
      <dgm:spPr/>
    </dgm:pt>
    <dgm:pt modelId="{20AF38D6-D157-48FF-B83C-DD9C32C0D5AF}" type="pres">
      <dgm:prSet presAssocID="{CD4A7ED3-79CD-4D5F-80D5-240A755AAC42}" presName="hierChild4" presStyleCnt="0"/>
      <dgm:spPr/>
    </dgm:pt>
    <dgm:pt modelId="{AC896853-A9EC-43DD-9150-B822FDC75C43}" type="pres">
      <dgm:prSet presAssocID="{31D5ACCB-CF69-4AEF-BE9B-7331F3331F81}" presName="Name37" presStyleLbl="parChTrans1D3" presStyleIdx="2" presStyleCnt="6"/>
      <dgm:spPr/>
    </dgm:pt>
    <dgm:pt modelId="{C329DA8D-E762-4169-9BF9-5CDF69B4E025}" type="pres">
      <dgm:prSet presAssocID="{4704E724-CCC3-405C-A9B9-E6997A267077}" presName="hierRoot2" presStyleCnt="0">
        <dgm:presLayoutVars>
          <dgm:hierBranch val="init"/>
        </dgm:presLayoutVars>
      </dgm:prSet>
      <dgm:spPr/>
    </dgm:pt>
    <dgm:pt modelId="{E61E015A-376A-4D1E-A3A7-45ABE8780BBA}" type="pres">
      <dgm:prSet presAssocID="{4704E724-CCC3-405C-A9B9-E6997A267077}" presName="rootComposite" presStyleCnt="0"/>
      <dgm:spPr/>
    </dgm:pt>
    <dgm:pt modelId="{7ED91222-4A90-4521-A432-D4F9D9AFB5EF}" type="pres">
      <dgm:prSet presAssocID="{4704E724-CCC3-405C-A9B9-E6997A267077}" presName="rootText" presStyleLbl="node3" presStyleIdx="1" presStyleCnt="3" custScaleX="66347" custScaleY="117818" custLinFactX="-77628" custLinFactNeighborX="-100000" custLinFactNeighborY="2742">
        <dgm:presLayoutVars>
          <dgm:chPref val="3"/>
        </dgm:presLayoutVars>
      </dgm:prSet>
      <dgm:spPr/>
    </dgm:pt>
    <dgm:pt modelId="{AEB08801-681C-4AE6-8111-8BC2178B8947}" type="pres">
      <dgm:prSet presAssocID="{4704E724-CCC3-405C-A9B9-E6997A267077}" presName="rootConnector" presStyleLbl="node3" presStyleIdx="1" presStyleCnt="3"/>
      <dgm:spPr/>
    </dgm:pt>
    <dgm:pt modelId="{DA01A51F-CC11-4DDC-9BC5-AA559AE851D3}" type="pres">
      <dgm:prSet presAssocID="{4704E724-CCC3-405C-A9B9-E6997A267077}" presName="hierChild4" presStyleCnt="0"/>
      <dgm:spPr/>
    </dgm:pt>
    <dgm:pt modelId="{FB919300-6AFB-4146-B507-2010F6561F27}" type="pres">
      <dgm:prSet presAssocID="{4704E724-CCC3-405C-A9B9-E6997A267077}" presName="hierChild5" presStyleCnt="0"/>
      <dgm:spPr/>
    </dgm:pt>
    <dgm:pt modelId="{DCFD1AAC-7C1B-4A75-8A8A-9F18203DD5B8}" type="pres">
      <dgm:prSet presAssocID="{CD4A7ED3-79CD-4D5F-80D5-240A755AAC42}" presName="hierChild5" presStyleCnt="0"/>
      <dgm:spPr/>
    </dgm:pt>
    <dgm:pt modelId="{E89F7CB0-E16D-462C-B0DA-0B263699107A}" type="pres">
      <dgm:prSet presAssocID="{0320A035-23D3-4EF4-8355-7143C060208D}" presName="Name111" presStyleLbl="parChTrans1D3" presStyleIdx="3" presStyleCnt="6"/>
      <dgm:spPr/>
    </dgm:pt>
    <dgm:pt modelId="{78D45D58-DBC7-4F60-AC55-CD99B4B9A99B}" type="pres">
      <dgm:prSet presAssocID="{40F33804-BBCE-464E-A04F-5825D73DAFDA}" presName="hierRoot3" presStyleCnt="0">
        <dgm:presLayoutVars>
          <dgm:hierBranch val="init"/>
        </dgm:presLayoutVars>
      </dgm:prSet>
      <dgm:spPr/>
    </dgm:pt>
    <dgm:pt modelId="{32F8A6F7-9ADE-4FDD-A7B3-E5ED4BD8C7C9}" type="pres">
      <dgm:prSet presAssocID="{40F33804-BBCE-464E-A04F-5825D73DAFDA}" presName="rootComposite3" presStyleCnt="0"/>
      <dgm:spPr/>
    </dgm:pt>
    <dgm:pt modelId="{46397474-0AA8-438F-A892-C3F90DDC4A6C}" type="pres">
      <dgm:prSet presAssocID="{40F33804-BBCE-464E-A04F-5825D73DAFDA}" presName="rootText3" presStyleLbl="asst2" presStyleIdx="1" presStyleCnt="3" custScaleX="66154" custLinFactNeighborX="-83538" custLinFactNeighborY="-1273">
        <dgm:presLayoutVars>
          <dgm:chPref val="3"/>
        </dgm:presLayoutVars>
      </dgm:prSet>
      <dgm:spPr>
        <a:prstGeom prst="ellipse">
          <a:avLst/>
        </a:prstGeom>
      </dgm:spPr>
    </dgm:pt>
    <dgm:pt modelId="{37467779-D10A-4ED8-9116-60BB1AAD1733}" type="pres">
      <dgm:prSet presAssocID="{40F33804-BBCE-464E-A04F-5825D73DAFDA}" presName="rootConnector3" presStyleLbl="asst2" presStyleIdx="1" presStyleCnt="3"/>
      <dgm:spPr/>
    </dgm:pt>
    <dgm:pt modelId="{426A6DE0-079A-4FB8-A885-D744306A9832}" type="pres">
      <dgm:prSet presAssocID="{40F33804-BBCE-464E-A04F-5825D73DAFDA}" presName="hierChild6" presStyleCnt="0"/>
      <dgm:spPr/>
    </dgm:pt>
    <dgm:pt modelId="{5EA54FDA-7168-44DF-8C46-FBDA1EA9F546}" type="pres">
      <dgm:prSet presAssocID="{40F33804-BBCE-464E-A04F-5825D73DAFDA}" presName="hierChild7" presStyleCnt="0"/>
      <dgm:spPr/>
    </dgm:pt>
    <dgm:pt modelId="{531D8749-C97E-4451-AAB5-199078497DCF}" type="pres">
      <dgm:prSet presAssocID="{FDB05748-DCF0-48C6-95FD-3BE7C7B45348}" presName="Name37" presStyleLbl="parChTrans1D2" presStyleIdx="2" presStyleCnt="3"/>
      <dgm:spPr/>
    </dgm:pt>
    <dgm:pt modelId="{C63CDA22-F8CF-4C4E-A631-259CE526EF4D}" type="pres">
      <dgm:prSet presAssocID="{138F6A4E-7AE0-4BB0-92B6-4E27C1BA83C7}" presName="hierRoot2" presStyleCnt="0">
        <dgm:presLayoutVars>
          <dgm:hierBranch val="init"/>
        </dgm:presLayoutVars>
      </dgm:prSet>
      <dgm:spPr/>
    </dgm:pt>
    <dgm:pt modelId="{BB760204-A4AB-4D3A-9A37-A9F113863A9F}" type="pres">
      <dgm:prSet presAssocID="{138F6A4E-7AE0-4BB0-92B6-4E27C1BA83C7}" presName="rootComposite" presStyleCnt="0"/>
      <dgm:spPr/>
    </dgm:pt>
    <dgm:pt modelId="{8E7DBC21-39A5-419C-8CBF-6005C9D44E32}" type="pres">
      <dgm:prSet presAssocID="{138F6A4E-7AE0-4BB0-92B6-4E27C1BA83C7}" presName="rootText" presStyleLbl="node2" presStyleIdx="2" presStyleCnt="3" custScaleY="62099" custLinFactX="67769" custLinFactNeighborX="100000" custLinFactNeighborY="-1212">
        <dgm:presLayoutVars>
          <dgm:chPref val="3"/>
        </dgm:presLayoutVars>
      </dgm:prSet>
      <dgm:spPr/>
    </dgm:pt>
    <dgm:pt modelId="{D4777B38-BCF8-46EF-9EE3-BC881F622BDB}" type="pres">
      <dgm:prSet presAssocID="{138F6A4E-7AE0-4BB0-92B6-4E27C1BA83C7}" presName="rootConnector" presStyleLbl="node2" presStyleIdx="2" presStyleCnt="3"/>
      <dgm:spPr/>
    </dgm:pt>
    <dgm:pt modelId="{EB64340D-F915-4DE8-9ECE-B65ABEE8EC24}" type="pres">
      <dgm:prSet presAssocID="{138F6A4E-7AE0-4BB0-92B6-4E27C1BA83C7}" presName="hierChild4" presStyleCnt="0"/>
      <dgm:spPr/>
    </dgm:pt>
    <dgm:pt modelId="{52EB67A5-AA15-432E-B01C-1E21FF484773}" type="pres">
      <dgm:prSet presAssocID="{BE6A8A88-B531-42DB-8293-E00ED37B1E23}" presName="Name37" presStyleLbl="parChTrans1D3" presStyleIdx="4" presStyleCnt="6"/>
      <dgm:spPr/>
    </dgm:pt>
    <dgm:pt modelId="{64BD21F0-E5FC-4FB2-A751-F2C190162622}" type="pres">
      <dgm:prSet presAssocID="{94F8F762-5F63-4A64-8EBC-D11A09238CFE}" presName="hierRoot2" presStyleCnt="0">
        <dgm:presLayoutVars>
          <dgm:hierBranch val="init"/>
        </dgm:presLayoutVars>
      </dgm:prSet>
      <dgm:spPr/>
    </dgm:pt>
    <dgm:pt modelId="{F242DA05-0C89-47B9-8705-0A1A6D8FDCC7}" type="pres">
      <dgm:prSet presAssocID="{94F8F762-5F63-4A64-8EBC-D11A09238CFE}" presName="rootComposite" presStyleCnt="0"/>
      <dgm:spPr/>
    </dgm:pt>
    <dgm:pt modelId="{F275769A-A21E-43DC-90B5-FBE0A86FCA11}" type="pres">
      <dgm:prSet presAssocID="{94F8F762-5F63-4A64-8EBC-D11A09238CFE}" presName="rootText" presStyleLbl="node3" presStyleIdx="2" presStyleCnt="3" custScaleX="72007" custScaleY="120582" custLinFactNeighborX="-55262" custLinFactNeighborY="5304">
        <dgm:presLayoutVars>
          <dgm:chPref val="3"/>
        </dgm:presLayoutVars>
      </dgm:prSet>
      <dgm:spPr/>
    </dgm:pt>
    <dgm:pt modelId="{868F4322-9C23-440D-81BE-7D600C548A9D}" type="pres">
      <dgm:prSet presAssocID="{94F8F762-5F63-4A64-8EBC-D11A09238CFE}" presName="rootConnector" presStyleLbl="node3" presStyleIdx="2" presStyleCnt="3"/>
      <dgm:spPr/>
    </dgm:pt>
    <dgm:pt modelId="{DD594322-45F8-423B-AC9B-6CE054914C29}" type="pres">
      <dgm:prSet presAssocID="{94F8F762-5F63-4A64-8EBC-D11A09238CFE}" presName="hierChild4" presStyleCnt="0"/>
      <dgm:spPr/>
    </dgm:pt>
    <dgm:pt modelId="{165D468F-041A-4332-A363-43926027EA69}" type="pres">
      <dgm:prSet presAssocID="{94F8F762-5F63-4A64-8EBC-D11A09238CFE}" presName="hierChild5" presStyleCnt="0"/>
      <dgm:spPr/>
    </dgm:pt>
    <dgm:pt modelId="{04164D7F-53CA-4D28-A3AC-FCCAA0FF1E19}" type="pres">
      <dgm:prSet presAssocID="{138F6A4E-7AE0-4BB0-92B6-4E27C1BA83C7}" presName="hierChild5" presStyleCnt="0"/>
      <dgm:spPr/>
    </dgm:pt>
    <dgm:pt modelId="{B1330ABC-BE21-45A9-BEA3-ED9AA9291E1D}" type="pres">
      <dgm:prSet presAssocID="{70538366-DA71-4595-A3B7-5D2F01B1E2EC}" presName="Name111" presStyleLbl="parChTrans1D3" presStyleIdx="5" presStyleCnt="6"/>
      <dgm:spPr/>
    </dgm:pt>
    <dgm:pt modelId="{1EF046B0-2561-4657-86D1-FF25206BFFEA}" type="pres">
      <dgm:prSet presAssocID="{8D2AC95F-7A64-44AC-B7AF-C64F7A6C4C23}" presName="hierRoot3" presStyleCnt="0">
        <dgm:presLayoutVars>
          <dgm:hierBranch val="init"/>
        </dgm:presLayoutVars>
      </dgm:prSet>
      <dgm:spPr/>
    </dgm:pt>
    <dgm:pt modelId="{637E350F-8464-456B-B82C-AE9E22332CAB}" type="pres">
      <dgm:prSet presAssocID="{8D2AC95F-7A64-44AC-B7AF-C64F7A6C4C23}" presName="rootComposite3" presStyleCnt="0"/>
      <dgm:spPr/>
    </dgm:pt>
    <dgm:pt modelId="{9249F0E2-5976-4971-8F28-3C1EC5500B74}" type="pres">
      <dgm:prSet presAssocID="{8D2AC95F-7A64-44AC-B7AF-C64F7A6C4C23}" presName="rootText3" presStyleLbl="asst2" presStyleIdx="2" presStyleCnt="3" custScaleX="64574" custLinFactNeighborX="40629" custLinFactNeighborY="1038">
        <dgm:presLayoutVars>
          <dgm:chPref val="3"/>
        </dgm:presLayoutVars>
      </dgm:prSet>
      <dgm:spPr>
        <a:prstGeom prst="ellipse">
          <a:avLst/>
        </a:prstGeom>
      </dgm:spPr>
    </dgm:pt>
    <dgm:pt modelId="{5EF2AB17-F819-4D2D-A346-3C39B7B1DFF3}" type="pres">
      <dgm:prSet presAssocID="{8D2AC95F-7A64-44AC-B7AF-C64F7A6C4C23}" presName="rootConnector3" presStyleLbl="asst2" presStyleIdx="2" presStyleCnt="3"/>
      <dgm:spPr/>
    </dgm:pt>
    <dgm:pt modelId="{E8BA0F44-FE6F-472B-B726-0C7817797DA0}" type="pres">
      <dgm:prSet presAssocID="{8D2AC95F-7A64-44AC-B7AF-C64F7A6C4C23}" presName="hierChild6" presStyleCnt="0"/>
      <dgm:spPr/>
    </dgm:pt>
    <dgm:pt modelId="{22F826DB-6AA2-4AFA-B6E8-14DB3308C96D}" type="pres">
      <dgm:prSet presAssocID="{8D2AC95F-7A64-44AC-B7AF-C64F7A6C4C23}" presName="hierChild7" presStyleCnt="0"/>
      <dgm:spPr/>
    </dgm:pt>
    <dgm:pt modelId="{7F72CAAC-B63B-48DE-B37D-A992D22D505A}" type="pres">
      <dgm:prSet presAssocID="{9160826B-4AE7-4824-8B34-C8A78D466DA7}" presName="hierChild3" presStyleCnt="0"/>
      <dgm:spPr/>
    </dgm:pt>
  </dgm:ptLst>
  <dgm:cxnLst>
    <dgm:cxn modelId="{5C92BE07-805E-479B-BA5D-78ADEE8BB212}" type="presOf" srcId="{B13CE36D-7463-46FC-A14F-8013664AE3C8}" destId="{6E0288FE-23F7-49D5-8762-AA8B4536FF53}" srcOrd="0" destOrd="0" presId="urn:microsoft.com/office/officeart/2005/8/layout/orgChart1"/>
    <dgm:cxn modelId="{559D5D15-8974-463F-AA4B-5D6FE10017B9}" type="presOf" srcId="{4704E724-CCC3-405C-A9B9-E6997A267077}" destId="{7ED91222-4A90-4521-A432-D4F9D9AFB5EF}" srcOrd="0" destOrd="0" presId="urn:microsoft.com/office/officeart/2005/8/layout/orgChart1"/>
    <dgm:cxn modelId="{269BDD1D-BDFC-4537-BF82-7B659E7CE780}" type="presOf" srcId="{31D5ACCB-CF69-4AEF-BE9B-7331F3331F81}" destId="{AC896853-A9EC-43DD-9150-B822FDC75C43}" srcOrd="0" destOrd="0" presId="urn:microsoft.com/office/officeart/2005/8/layout/orgChart1"/>
    <dgm:cxn modelId="{41D52720-3DC0-4022-ADF3-10D34AE6F58C}" type="presOf" srcId="{ED73FDB2-5E19-41EF-959F-159CFBA950F6}" destId="{667E50BF-451B-47F6-87F2-627EABA1C2FE}" srcOrd="1" destOrd="0" presId="urn:microsoft.com/office/officeart/2005/8/layout/orgChart1"/>
    <dgm:cxn modelId="{F37ABF23-FD3F-4809-A814-D9668355336C}" type="presOf" srcId="{931303B1-243A-45A4-80AD-0AF6A1DABA0E}" destId="{AC747D38-2366-49F1-B2FA-1FD7D3EC0E7E}" srcOrd="0" destOrd="0" presId="urn:microsoft.com/office/officeart/2005/8/layout/orgChart1"/>
    <dgm:cxn modelId="{21242229-DB2F-4DD1-93C5-602B16B09563}" srcId="{CD4A7ED3-79CD-4D5F-80D5-240A755AAC42}" destId="{40F33804-BBCE-464E-A04F-5825D73DAFDA}" srcOrd="1" destOrd="0" parTransId="{0320A035-23D3-4EF4-8355-7143C060208D}" sibTransId="{5BB02692-1318-4B7C-AE42-01BC24BD0A62}"/>
    <dgm:cxn modelId="{106CC42E-0AD6-49CE-B837-FBBD6B3A6F9E}" type="presOf" srcId="{925A4A25-E6FD-422A-96D3-F7F30E7954AB}" destId="{7418B903-4FA0-4D36-825F-6290E2E78FE3}" srcOrd="0" destOrd="0" presId="urn:microsoft.com/office/officeart/2005/8/layout/orgChart1"/>
    <dgm:cxn modelId="{4CEBDD37-C660-4622-88C9-F6FAECF9F842}" type="presOf" srcId="{4ED861A3-CA82-404A-9712-7AC6CA535894}" destId="{5280F17E-CCB8-4916-9B8E-A74C34982F8F}" srcOrd="0" destOrd="0" presId="urn:microsoft.com/office/officeart/2005/8/layout/orgChart1"/>
    <dgm:cxn modelId="{5ED34B5D-746A-4BCE-ACAB-B054993B9016}" type="presOf" srcId="{94F8F762-5F63-4A64-8EBC-D11A09238CFE}" destId="{F275769A-A21E-43DC-90B5-FBE0A86FCA11}" srcOrd="0" destOrd="0" presId="urn:microsoft.com/office/officeart/2005/8/layout/orgChart1"/>
    <dgm:cxn modelId="{F616B761-6FED-4C52-913F-2E54D917F015}" type="presOf" srcId="{FC213EF2-F03D-42F0-AEB3-7D5871983A51}" destId="{C256E6AB-DAE2-457A-B52B-13E842164A44}" srcOrd="0" destOrd="0" presId="urn:microsoft.com/office/officeart/2005/8/layout/orgChart1"/>
    <dgm:cxn modelId="{F85F8F45-809B-4989-ADFF-5D418D25F3E4}" type="presOf" srcId="{40F33804-BBCE-464E-A04F-5825D73DAFDA}" destId="{46397474-0AA8-438F-A892-C3F90DDC4A6C}" srcOrd="0" destOrd="0" presId="urn:microsoft.com/office/officeart/2005/8/layout/orgChart1"/>
    <dgm:cxn modelId="{25F69445-2F0D-469C-9F47-F71462A480F6}" type="presOf" srcId="{CD4A7ED3-79CD-4D5F-80D5-240A755AAC42}" destId="{D4190C64-4B58-45DB-946A-46C34ABCB9F7}" srcOrd="0" destOrd="0" presId="urn:microsoft.com/office/officeart/2005/8/layout/orgChart1"/>
    <dgm:cxn modelId="{0C98D665-2E60-46D7-822E-9FCA6F1AE479}" srcId="{138F6A4E-7AE0-4BB0-92B6-4E27C1BA83C7}" destId="{94F8F762-5F63-4A64-8EBC-D11A09238CFE}" srcOrd="1" destOrd="0" parTransId="{BE6A8A88-B531-42DB-8293-E00ED37B1E23}" sibTransId="{E0269431-9808-44B9-9B68-10F52972FBDA}"/>
    <dgm:cxn modelId="{99DAC266-7011-423F-A954-3F38065C3299}" type="presOf" srcId="{138F6A4E-7AE0-4BB0-92B6-4E27C1BA83C7}" destId="{D4777B38-BCF8-46EF-9EE3-BC881F622BDB}" srcOrd="1" destOrd="0" presId="urn:microsoft.com/office/officeart/2005/8/layout/orgChart1"/>
    <dgm:cxn modelId="{41B2DD6C-409C-4C41-AF84-9A71B459B526}" type="presOf" srcId="{8D2AC95F-7A64-44AC-B7AF-C64F7A6C4C23}" destId="{9249F0E2-5976-4971-8F28-3C1EC5500B74}" srcOrd="0" destOrd="0" presId="urn:microsoft.com/office/officeart/2005/8/layout/orgChart1"/>
    <dgm:cxn modelId="{DDF7664E-7953-42A8-9C05-A7F9BB122A50}" srcId="{138F6A4E-7AE0-4BB0-92B6-4E27C1BA83C7}" destId="{8D2AC95F-7A64-44AC-B7AF-C64F7A6C4C23}" srcOrd="0" destOrd="0" parTransId="{70538366-DA71-4595-A3B7-5D2F01B1E2EC}" sibTransId="{FD739D84-0C15-439C-AC50-61C0E51EE9C1}"/>
    <dgm:cxn modelId="{551E906F-567B-44E5-83F5-67CBF06978D7}" type="presOf" srcId="{4704E724-CCC3-405C-A9B9-E6997A267077}" destId="{AEB08801-681C-4AE6-8111-8BC2178B8947}" srcOrd="1" destOrd="0" presId="urn:microsoft.com/office/officeart/2005/8/layout/orgChart1"/>
    <dgm:cxn modelId="{71BF7885-7020-430F-95DF-9C75CE0CA386}" srcId="{9160826B-4AE7-4824-8B34-C8A78D466DA7}" destId="{138F6A4E-7AE0-4BB0-92B6-4E27C1BA83C7}" srcOrd="2" destOrd="0" parTransId="{FDB05748-DCF0-48C6-95FD-3BE7C7B45348}" sibTransId="{71EA6319-49A3-47A4-B08D-D130FD329B8D}"/>
    <dgm:cxn modelId="{36A22E8D-BA92-4DCA-B37D-0E193336FD21}" type="presOf" srcId="{138F6A4E-7AE0-4BB0-92B6-4E27C1BA83C7}" destId="{8E7DBC21-39A5-419C-8CBF-6005C9D44E32}" srcOrd="0" destOrd="0" presId="urn:microsoft.com/office/officeart/2005/8/layout/orgChart1"/>
    <dgm:cxn modelId="{1A21FA8D-9116-46E7-B194-C71CA00913E2}" type="presOf" srcId="{F289B502-1944-4A8D-86E6-97FBCA80A1BC}" destId="{5977D953-725C-4999-94D2-43A8CA290AC5}" srcOrd="0" destOrd="0" presId="urn:microsoft.com/office/officeart/2005/8/layout/orgChart1"/>
    <dgm:cxn modelId="{CFEF018E-01AC-4EB3-8EA6-EDC59B36F16A}" type="presOf" srcId="{94F8F762-5F63-4A64-8EBC-D11A09238CFE}" destId="{868F4322-9C23-440D-81BE-7D600C548A9D}" srcOrd="1" destOrd="0" presId="urn:microsoft.com/office/officeart/2005/8/layout/orgChart1"/>
    <dgm:cxn modelId="{8497B196-0292-4A6A-A3FA-C1FB1FFA734A}" srcId="{CD4A7ED3-79CD-4D5F-80D5-240A755AAC42}" destId="{4704E724-CCC3-405C-A9B9-E6997A267077}" srcOrd="0" destOrd="0" parTransId="{31D5ACCB-CF69-4AEF-BE9B-7331F3331F81}" sibTransId="{70FECE5C-6AEE-4AFB-89E7-6B142C7ACC67}"/>
    <dgm:cxn modelId="{4B325C9A-F3CE-48A3-BF73-9EF7B9FDD906}" type="presOf" srcId="{0320A035-23D3-4EF4-8355-7143C060208D}" destId="{E89F7CB0-E16D-462C-B0DA-0B263699107A}" srcOrd="0" destOrd="0" presId="urn:microsoft.com/office/officeart/2005/8/layout/orgChart1"/>
    <dgm:cxn modelId="{65E1089E-3CEC-4813-85A0-B6BAB7C50F79}" srcId="{ED73FDB2-5E19-41EF-959F-159CFBA950F6}" destId="{FC213EF2-F03D-42F0-AEB3-7D5871983A51}" srcOrd="1" destOrd="0" parTransId="{F289B502-1944-4A8D-86E6-97FBCA80A1BC}" sibTransId="{A70B8ECF-24A0-4194-918B-4C4B16058C18}"/>
    <dgm:cxn modelId="{89745BA8-B9E0-4113-8D94-5EDC6A364E15}" type="presOf" srcId="{CD4A7ED3-79CD-4D5F-80D5-240A755AAC42}" destId="{396039E2-1BC4-490A-A75E-3F1DCB5EE631}" srcOrd="1" destOrd="0" presId="urn:microsoft.com/office/officeart/2005/8/layout/orgChart1"/>
    <dgm:cxn modelId="{8FFF8EAB-D82C-49E0-B99D-5456255E8731}" type="presOf" srcId="{9160826B-4AE7-4824-8B34-C8A78D466DA7}" destId="{A6856968-6AD0-4AF3-9B46-D451CC17412A}" srcOrd="0" destOrd="0" presId="urn:microsoft.com/office/officeart/2005/8/layout/orgChart1"/>
    <dgm:cxn modelId="{0CB345B5-E946-4C7F-AC10-516ACFFADC37}" type="presOf" srcId="{BE6A8A88-B531-42DB-8293-E00ED37B1E23}" destId="{52EB67A5-AA15-432E-B01C-1E21FF484773}" srcOrd="0" destOrd="0" presId="urn:microsoft.com/office/officeart/2005/8/layout/orgChart1"/>
    <dgm:cxn modelId="{0E50DAB6-07AF-4823-9E25-1E9D09178D44}" type="presOf" srcId="{FDB05748-DCF0-48C6-95FD-3BE7C7B45348}" destId="{531D8749-C97E-4451-AAB5-199078497DCF}" srcOrd="0" destOrd="0" presId="urn:microsoft.com/office/officeart/2005/8/layout/orgChart1"/>
    <dgm:cxn modelId="{EC3C68B8-FC2A-4546-BD50-446A5C369AA2}" type="presOf" srcId="{70538366-DA71-4595-A3B7-5D2F01B1E2EC}" destId="{B1330ABC-BE21-45A9-BEA3-ED9AA9291E1D}" srcOrd="0" destOrd="0" presId="urn:microsoft.com/office/officeart/2005/8/layout/orgChart1"/>
    <dgm:cxn modelId="{A35A90B8-65F1-4C59-B053-9948CC490844}" srcId="{ED73FDB2-5E19-41EF-959F-159CFBA950F6}" destId="{B7FCCDE0-91F9-4345-BD30-8072A121A0CF}" srcOrd="0" destOrd="0" parTransId="{B13CE36D-7463-46FC-A14F-8013664AE3C8}" sibTransId="{294AB575-3D50-455B-A36D-756DC4D47E37}"/>
    <dgm:cxn modelId="{5DD82EBB-0799-4806-9FDC-DB0333352D74}" type="presOf" srcId="{9160826B-4AE7-4824-8B34-C8A78D466DA7}" destId="{5A864C8E-1ADA-479D-AB6F-F119F59E1E09}" srcOrd="1" destOrd="0" presId="urn:microsoft.com/office/officeart/2005/8/layout/orgChart1"/>
    <dgm:cxn modelId="{72EC43D5-C836-4F71-8B3A-A01C22A1C875}" type="presOf" srcId="{ED73FDB2-5E19-41EF-959F-159CFBA950F6}" destId="{EC4040EA-B3B6-4851-89E7-B7409747D1F3}" srcOrd="0" destOrd="0" presId="urn:microsoft.com/office/officeart/2005/8/layout/orgChart1"/>
    <dgm:cxn modelId="{E3DEA2DA-1393-4953-A175-BD50660CC59B}" type="presOf" srcId="{40F33804-BBCE-464E-A04F-5825D73DAFDA}" destId="{37467779-D10A-4ED8-9116-60BB1AAD1733}" srcOrd="1" destOrd="0" presId="urn:microsoft.com/office/officeart/2005/8/layout/orgChart1"/>
    <dgm:cxn modelId="{22C0A8E0-C189-40D8-8104-104D795D6954}" type="presOf" srcId="{FC213EF2-F03D-42F0-AEB3-7D5871983A51}" destId="{06FF3C60-D871-4CF8-9918-7BFF3875C62C}" srcOrd="1" destOrd="0" presId="urn:microsoft.com/office/officeart/2005/8/layout/orgChart1"/>
    <dgm:cxn modelId="{1560A2E3-7DC9-41A0-874D-C6893C51D2B7}" type="presOf" srcId="{B7FCCDE0-91F9-4345-BD30-8072A121A0CF}" destId="{72ACD841-79EF-4A76-B7D5-C209BAAD7A68}" srcOrd="1" destOrd="0" presId="urn:microsoft.com/office/officeart/2005/8/layout/orgChart1"/>
    <dgm:cxn modelId="{8AA486EE-D8BB-4078-9544-288DEF06E6EE}" srcId="{9160826B-4AE7-4824-8B34-C8A78D466DA7}" destId="{ED73FDB2-5E19-41EF-959F-159CFBA950F6}" srcOrd="0" destOrd="0" parTransId="{925A4A25-E6FD-422A-96D3-F7F30E7954AB}" sibTransId="{E9A61648-912B-4177-B093-C2FA9BE011BD}"/>
    <dgm:cxn modelId="{481C79F3-06BF-4D23-9A50-89889599BCC3}" type="presOf" srcId="{8D2AC95F-7A64-44AC-B7AF-C64F7A6C4C23}" destId="{5EF2AB17-F819-4D2D-A346-3C39B7B1DFF3}" srcOrd="1" destOrd="0" presId="urn:microsoft.com/office/officeart/2005/8/layout/orgChart1"/>
    <dgm:cxn modelId="{E4E9CCF6-F928-4281-A631-811BA6D9D9DB}" type="presOf" srcId="{B7FCCDE0-91F9-4345-BD30-8072A121A0CF}" destId="{8C2DEF9A-30AC-46A1-A25A-DD8255F485B2}" srcOrd="0" destOrd="0" presId="urn:microsoft.com/office/officeart/2005/8/layout/orgChart1"/>
    <dgm:cxn modelId="{F78BACF9-CEC8-4C7D-A789-FEFA378344B2}" srcId="{931303B1-243A-45A4-80AD-0AF6A1DABA0E}" destId="{9160826B-4AE7-4824-8B34-C8A78D466DA7}" srcOrd="0" destOrd="0" parTransId="{9457D3AB-6EC2-45E7-A804-5931A95FCE8F}" sibTransId="{4D5D4443-73E1-49E0-AF37-57963405F1B7}"/>
    <dgm:cxn modelId="{5ABB34FB-BB43-44FD-87E6-8122EE942B8A}" srcId="{9160826B-4AE7-4824-8B34-C8A78D466DA7}" destId="{CD4A7ED3-79CD-4D5F-80D5-240A755AAC42}" srcOrd="1" destOrd="0" parTransId="{4ED861A3-CA82-404A-9712-7AC6CA535894}" sibTransId="{344B56F4-D019-410A-9E76-DB867BB2E3AB}"/>
    <dgm:cxn modelId="{7119FCA4-55C3-4609-8566-A1A5E12F5711}" type="presParOf" srcId="{AC747D38-2366-49F1-B2FA-1FD7D3EC0E7E}" destId="{D5604AC9-9085-42A0-A808-002E54E1C169}" srcOrd="0" destOrd="0" presId="urn:microsoft.com/office/officeart/2005/8/layout/orgChart1"/>
    <dgm:cxn modelId="{1C6DC578-AFC5-4553-B8E5-30B711AA96B6}" type="presParOf" srcId="{D5604AC9-9085-42A0-A808-002E54E1C169}" destId="{4CBCF490-6C9E-4D92-A295-2ADCF9C576E9}" srcOrd="0" destOrd="0" presId="urn:microsoft.com/office/officeart/2005/8/layout/orgChart1"/>
    <dgm:cxn modelId="{BA4FCF46-DB84-475C-9CCA-59F5DD36FC04}" type="presParOf" srcId="{4CBCF490-6C9E-4D92-A295-2ADCF9C576E9}" destId="{A6856968-6AD0-4AF3-9B46-D451CC17412A}" srcOrd="0" destOrd="0" presId="urn:microsoft.com/office/officeart/2005/8/layout/orgChart1"/>
    <dgm:cxn modelId="{A332E511-DC15-4235-9A2D-F17C4B64ADA7}" type="presParOf" srcId="{4CBCF490-6C9E-4D92-A295-2ADCF9C576E9}" destId="{5A864C8E-1ADA-479D-AB6F-F119F59E1E09}" srcOrd="1" destOrd="0" presId="urn:microsoft.com/office/officeart/2005/8/layout/orgChart1"/>
    <dgm:cxn modelId="{2AA3F130-4E90-479B-B59F-649B2F9763EF}" type="presParOf" srcId="{D5604AC9-9085-42A0-A808-002E54E1C169}" destId="{0ADECAF1-6FFB-4E51-BA44-6287C72E3163}" srcOrd="1" destOrd="0" presId="urn:microsoft.com/office/officeart/2005/8/layout/orgChart1"/>
    <dgm:cxn modelId="{74DD7D75-B376-4F4E-AC0C-8592743C3141}" type="presParOf" srcId="{0ADECAF1-6FFB-4E51-BA44-6287C72E3163}" destId="{7418B903-4FA0-4D36-825F-6290E2E78FE3}" srcOrd="0" destOrd="0" presId="urn:microsoft.com/office/officeart/2005/8/layout/orgChart1"/>
    <dgm:cxn modelId="{370E62AF-A82E-4CA4-B504-7C6B1B36FE79}" type="presParOf" srcId="{0ADECAF1-6FFB-4E51-BA44-6287C72E3163}" destId="{A8709674-0E6D-4ECC-821B-52240C89026C}" srcOrd="1" destOrd="0" presId="urn:microsoft.com/office/officeart/2005/8/layout/orgChart1"/>
    <dgm:cxn modelId="{8D8395B2-02DD-49E8-A5CB-E3D5E6E9F6E6}" type="presParOf" srcId="{A8709674-0E6D-4ECC-821B-52240C89026C}" destId="{597B10BE-1ED9-49BD-8D4C-C445086DF500}" srcOrd="0" destOrd="0" presId="urn:microsoft.com/office/officeart/2005/8/layout/orgChart1"/>
    <dgm:cxn modelId="{38C3984C-795F-4AC9-9573-57654AD7F982}" type="presParOf" srcId="{597B10BE-1ED9-49BD-8D4C-C445086DF500}" destId="{EC4040EA-B3B6-4851-89E7-B7409747D1F3}" srcOrd="0" destOrd="0" presId="urn:microsoft.com/office/officeart/2005/8/layout/orgChart1"/>
    <dgm:cxn modelId="{8E82E203-E343-4637-860E-4A2325304CA1}" type="presParOf" srcId="{597B10BE-1ED9-49BD-8D4C-C445086DF500}" destId="{667E50BF-451B-47F6-87F2-627EABA1C2FE}" srcOrd="1" destOrd="0" presId="urn:microsoft.com/office/officeart/2005/8/layout/orgChart1"/>
    <dgm:cxn modelId="{D0DB2845-7A5A-428F-B82F-5F841DBF7E56}" type="presParOf" srcId="{A8709674-0E6D-4ECC-821B-52240C89026C}" destId="{52DA2178-60DA-454F-868A-82B0BD6A1964}" srcOrd="1" destOrd="0" presId="urn:microsoft.com/office/officeart/2005/8/layout/orgChart1"/>
    <dgm:cxn modelId="{F0503E3F-F68C-4FDB-A07B-62000CBC5EC0}" type="presParOf" srcId="{52DA2178-60DA-454F-868A-82B0BD6A1964}" destId="{5977D953-725C-4999-94D2-43A8CA290AC5}" srcOrd="0" destOrd="0" presId="urn:microsoft.com/office/officeart/2005/8/layout/orgChart1"/>
    <dgm:cxn modelId="{03529C72-F075-4B35-9034-59496EE5A846}" type="presParOf" srcId="{52DA2178-60DA-454F-868A-82B0BD6A1964}" destId="{D2CEBBC1-38EF-48C5-9EDE-7365B8415C03}" srcOrd="1" destOrd="0" presId="urn:microsoft.com/office/officeart/2005/8/layout/orgChart1"/>
    <dgm:cxn modelId="{8C0558E1-1362-4FEC-896B-382CD8A265C4}" type="presParOf" srcId="{D2CEBBC1-38EF-48C5-9EDE-7365B8415C03}" destId="{C2F32358-C129-4740-B3AE-E4C54C0E2DD0}" srcOrd="0" destOrd="0" presId="urn:microsoft.com/office/officeart/2005/8/layout/orgChart1"/>
    <dgm:cxn modelId="{19DD665A-73BF-4B53-BF5B-69CB7268347E}" type="presParOf" srcId="{C2F32358-C129-4740-B3AE-E4C54C0E2DD0}" destId="{C256E6AB-DAE2-457A-B52B-13E842164A44}" srcOrd="0" destOrd="0" presId="urn:microsoft.com/office/officeart/2005/8/layout/orgChart1"/>
    <dgm:cxn modelId="{3D2B7D71-40EB-4AA8-86D2-97526D12D490}" type="presParOf" srcId="{C2F32358-C129-4740-B3AE-E4C54C0E2DD0}" destId="{06FF3C60-D871-4CF8-9918-7BFF3875C62C}" srcOrd="1" destOrd="0" presId="urn:microsoft.com/office/officeart/2005/8/layout/orgChart1"/>
    <dgm:cxn modelId="{A448E00F-7857-4721-BE3D-F591BCA42FED}" type="presParOf" srcId="{D2CEBBC1-38EF-48C5-9EDE-7365B8415C03}" destId="{8382F4E9-3D91-4848-81E1-E3E75CCB9434}" srcOrd="1" destOrd="0" presId="urn:microsoft.com/office/officeart/2005/8/layout/orgChart1"/>
    <dgm:cxn modelId="{730A7618-D70A-4368-A731-D274D2BD33EE}" type="presParOf" srcId="{D2CEBBC1-38EF-48C5-9EDE-7365B8415C03}" destId="{16931552-6E7E-4DB3-8D7B-75C43FF4AE9C}" srcOrd="2" destOrd="0" presId="urn:microsoft.com/office/officeart/2005/8/layout/orgChart1"/>
    <dgm:cxn modelId="{09C5A9B5-A36E-4061-A335-E89FFC9DA646}" type="presParOf" srcId="{A8709674-0E6D-4ECC-821B-52240C89026C}" destId="{B5E4E259-53C1-4C0A-A810-6418A2F9536B}" srcOrd="2" destOrd="0" presId="urn:microsoft.com/office/officeart/2005/8/layout/orgChart1"/>
    <dgm:cxn modelId="{992472B1-FBE0-42E8-80E4-C189C24DD8FC}" type="presParOf" srcId="{B5E4E259-53C1-4C0A-A810-6418A2F9536B}" destId="{6E0288FE-23F7-49D5-8762-AA8B4536FF53}" srcOrd="0" destOrd="0" presId="urn:microsoft.com/office/officeart/2005/8/layout/orgChart1"/>
    <dgm:cxn modelId="{E679D198-7A6C-488A-B8E5-898E3B46412F}" type="presParOf" srcId="{B5E4E259-53C1-4C0A-A810-6418A2F9536B}" destId="{B0A5341F-4D68-40C3-A554-0DED89EF0089}" srcOrd="1" destOrd="0" presId="urn:microsoft.com/office/officeart/2005/8/layout/orgChart1"/>
    <dgm:cxn modelId="{36D1601D-02A0-40DB-9877-6B63E64E3166}" type="presParOf" srcId="{B0A5341F-4D68-40C3-A554-0DED89EF0089}" destId="{BC7FE87B-D2F4-488A-93FF-CA17A4805699}" srcOrd="0" destOrd="0" presId="urn:microsoft.com/office/officeart/2005/8/layout/orgChart1"/>
    <dgm:cxn modelId="{E1A54DF7-CD61-482C-86A0-845BE4B4C76F}" type="presParOf" srcId="{BC7FE87B-D2F4-488A-93FF-CA17A4805699}" destId="{8C2DEF9A-30AC-46A1-A25A-DD8255F485B2}" srcOrd="0" destOrd="0" presId="urn:microsoft.com/office/officeart/2005/8/layout/orgChart1"/>
    <dgm:cxn modelId="{6169022D-EB59-4E74-8931-4195D801FB59}" type="presParOf" srcId="{BC7FE87B-D2F4-488A-93FF-CA17A4805699}" destId="{72ACD841-79EF-4A76-B7D5-C209BAAD7A68}" srcOrd="1" destOrd="0" presId="urn:microsoft.com/office/officeart/2005/8/layout/orgChart1"/>
    <dgm:cxn modelId="{61CBEC20-961F-4A23-9BA4-7754F3CC7C65}" type="presParOf" srcId="{B0A5341F-4D68-40C3-A554-0DED89EF0089}" destId="{3B15A5E8-81CB-451C-9A87-04758B9150F5}" srcOrd="1" destOrd="0" presId="urn:microsoft.com/office/officeart/2005/8/layout/orgChart1"/>
    <dgm:cxn modelId="{840016ED-CC44-46A8-9A69-DD576DAD3871}" type="presParOf" srcId="{B0A5341F-4D68-40C3-A554-0DED89EF0089}" destId="{2E804BCE-1130-4ECE-B800-2F5E7683FA35}" srcOrd="2" destOrd="0" presId="urn:microsoft.com/office/officeart/2005/8/layout/orgChart1"/>
    <dgm:cxn modelId="{4FC13EB7-E2A5-42D2-B442-5FC1E172E104}" type="presParOf" srcId="{0ADECAF1-6FFB-4E51-BA44-6287C72E3163}" destId="{5280F17E-CCB8-4916-9B8E-A74C34982F8F}" srcOrd="2" destOrd="0" presId="urn:microsoft.com/office/officeart/2005/8/layout/orgChart1"/>
    <dgm:cxn modelId="{93C73498-0BF9-4DDD-A860-A4A70A4D304F}" type="presParOf" srcId="{0ADECAF1-6FFB-4E51-BA44-6287C72E3163}" destId="{2BB87470-9C71-41CD-B776-6388D4593A54}" srcOrd="3" destOrd="0" presId="urn:microsoft.com/office/officeart/2005/8/layout/orgChart1"/>
    <dgm:cxn modelId="{C9E677D3-857A-4345-A867-54E5DAB6A2A6}" type="presParOf" srcId="{2BB87470-9C71-41CD-B776-6388D4593A54}" destId="{D9D92AF5-DC2B-4A84-B428-56CA27C1A736}" srcOrd="0" destOrd="0" presId="urn:microsoft.com/office/officeart/2005/8/layout/orgChart1"/>
    <dgm:cxn modelId="{08D4AAAE-B2A8-48C8-96E1-972BB1C81185}" type="presParOf" srcId="{D9D92AF5-DC2B-4A84-B428-56CA27C1A736}" destId="{D4190C64-4B58-45DB-946A-46C34ABCB9F7}" srcOrd="0" destOrd="0" presId="urn:microsoft.com/office/officeart/2005/8/layout/orgChart1"/>
    <dgm:cxn modelId="{7D486992-7789-43BB-A00A-001CA3686B4E}" type="presParOf" srcId="{D9D92AF5-DC2B-4A84-B428-56CA27C1A736}" destId="{396039E2-1BC4-490A-A75E-3F1DCB5EE631}" srcOrd="1" destOrd="0" presId="urn:microsoft.com/office/officeart/2005/8/layout/orgChart1"/>
    <dgm:cxn modelId="{B0724C15-7A5A-4FBC-AFF3-3E5C160AAE27}" type="presParOf" srcId="{2BB87470-9C71-41CD-B776-6388D4593A54}" destId="{20AF38D6-D157-48FF-B83C-DD9C32C0D5AF}" srcOrd="1" destOrd="0" presId="urn:microsoft.com/office/officeart/2005/8/layout/orgChart1"/>
    <dgm:cxn modelId="{3E4D7779-268E-4650-BE6A-9658BE0CD19A}" type="presParOf" srcId="{20AF38D6-D157-48FF-B83C-DD9C32C0D5AF}" destId="{AC896853-A9EC-43DD-9150-B822FDC75C43}" srcOrd="0" destOrd="0" presId="urn:microsoft.com/office/officeart/2005/8/layout/orgChart1"/>
    <dgm:cxn modelId="{02495A82-6C12-49EB-9541-DCC955A89EEB}" type="presParOf" srcId="{20AF38D6-D157-48FF-B83C-DD9C32C0D5AF}" destId="{C329DA8D-E762-4169-9BF9-5CDF69B4E025}" srcOrd="1" destOrd="0" presId="urn:microsoft.com/office/officeart/2005/8/layout/orgChart1"/>
    <dgm:cxn modelId="{18814E6B-7BFE-4D4F-8781-B90F266709D7}" type="presParOf" srcId="{C329DA8D-E762-4169-9BF9-5CDF69B4E025}" destId="{E61E015A-376A-4D1E-A3A7-45ABE8780BBA}" srcOrd="0" destOrd="0" presId="urn:microsoft.com/office/officeart/2005/8/layout/orgChart1"/>
    <dgm:cxn modelId="{4B003291-0BC3-49FF-B47F-93CFD46BA864}" type="presParOf" srcId="{E61E015A-376A-4D1E-A3A7-45ABE8780BBA}" destId="{7ED91222-4A90-4521-A432-D4F9D9AFB5EF}" srcOrd="0" destOrd="0" presId="urn:microsoft.com/office/officeart/2005/8/layout/orgChart1"/>
    <dgm:cxn modelId="{984C72E3-21A3-4F21-9E60-95EC715FCC6F}" type="presParOf" srcId="{E61E015A-376A-4D1E-A3A7-45ABE8780BBA}" destId="{AEB08801-681C-4AE6-8111-8BC2178B8947}" srcOrd="1" destOrd="0" presId="urn:microsoft.com/office/officeart/2005/8/layout/orgChart1"/>
    <dgm:cxn modelId="{D45206E9-4BC2-4170-867C-B878EAC0F27F}" type="presParOf" srcId="{C329DA8D-E762-4169-9BF9-5CDF69B4E025}" destId="{DA01A51F-CC11-4DDC-9BC5-AA559AE851D3}" srcOrd="1" destOrd="0" presId="urn:microsoft.com/office/officeart/2005/8/layout/orgChart1"/>
    <dgm:cxn modelId="{4B027C92-CF16-43EE-BF31-5FF21265CC47}" type="presParOf" srcId="{C329DA8D-E762-4169-9BF9-5CDF69B4E025}" destId="{FB919300-6AFB-4146-B507-2010F6561F27}" srcOrd="2" destOrd="0" presId="urn:microsoft.com/office/officeart/2005/8/layout/orgChart1"/>
    <dgm:cxn modelId="{6AE54065-78C6-4660-BCE1-0ADEFA0BA502}" type="presParOf" srcId="{2BB87470-9C71-41CD-B776-6388D4593A54}" destId="{DCFD1AAC-7C1B-4A75-8A8A-9F18203DD5B8}" srcOrd="2" destOrd="0" presId="urn:microsoft.com/office/officeart/2005/8/layout/orgChart1"/>
    <dgm:cxn modelId="{A1ECDBB2-58C2-4697-B561-941F8E327EF8}" type="presParOf" srcId="{DCFD1AAC-7C1B-4A75-8A8A-9F18203DD5B8}" destId="{E89F7CB0-E16D-462C-B0DA-0B263699107A}" srcOrd="0" destOrd="0" presId="urn:microsoft.com/office/officeart/2005/8/layout/orgChart1"/>
    <dgm:cxn modelId="{BC843363-C813-4866-8753-B1CD4EBB64F3}" type="presParOf" srcId="{DCFD1AAC-7C1B-4A75-8A8A-9F18203DD5B8}" destId="{78D45D58-DBC7-4F60-AC55-CD99B4B9A99B}" srcOrd="1" destOrd="0" presId="urn:microsoft.com/office/officeart/2005/8/layout/orgChart1"/>
    <dgm:cxn modelId="{95482B5A-EDBC-4EFB-BB03-0E0366ED5968}" type="presParOf" srcId="{78D45D58-DBC7-4F60-AC55-CD99B4B9A99B}" destId="{32F8A6F7-9ADE-4FDD-A7B3-E5ED4BD8C7C9}" srcOrd="0" destOrd="0" presId="urn:microsoft.com/office/officeart/2005/8/layout/orgChart1"/>
    <dgm:cxn modelId="{59152D0F-CA8A-48A1-80B6-2B0C593DA348}" type="presParOf" srcId="{32F8A6F7-9ADE-4FDD-A7B3-E5ED4BD8C7C9}" destId="{46397474-0AA8-438F-A892-C3F90DDC4A6C}" srcOrd="0" destOrd="0" presId="urn:microsoft.com/office/officeart/2005/8/layout/orgChart1"/>
    <dgm:cxn modelId="{F695D298-8C85-41A3-B4E3-2A02987ADA5D}" type="presParOf" srcId="{32F8A6F7-9ADE-4FDD-A7B3-E5ED4BD8C7C9}" destId="{37467779-D10A-4ED8-9116-60BB1AAD1733}" srcOrd="1" destOrd="0" presId="urn:microsoft.com/office/officeart/2005/8/layout/orgChart1"/>
    <dgm:cxn modelId="{97FCC04E-30E5-4FC9-BE11-D93B224576B1}" type="presParOf" srcId="{78D45D58-DBC7-4F60-AC55-CD99B4B9A99B}" destId="{426A6DE0-079A-4FB8-A885-D744306A9832}" srcOrd="1" destOrd="0" presId="urn:microsoft.com/office/officeart/2005/8/layout/orgChart1"/>
    <dgm:cxn modelId="{5009D877-94BA-43A8-8C57-520BDC28F03C}" type="presParOf" srcId="{78D45D58-DBC7-4F60-AC55-CD99B4B9A99B}" destId="{5EA54FDA-7168-44DF-8C46-FBDA1EA9F546}" srcOrd="2" destOrd="0" presId="urn:microsoft.com/office/officeart/2005/8/layout/orgChart1"/>
    <dgm:cxn modelId="{40585522-0745-4B18-84D5-33452F0BBB14}" type="presParOf" srcId="{0ADECAF1-6FFB-4E51-BA44-6287C72E3163}" destId="{531D8749-C97E-4451-AAB5-199078497DCF}" srcOrd="4" destOrd="0" presId="urn:microsoft.com/office/officeart/2005/8/layout/orgChart1"/>
    <dgm:cxn modelId="{00702C37-DE48-4982-AEDD-A98B5A9A084D}" type="presParOf" srcId="{0ADECAF1-6FFB-4E51-BA44-6287C72E3163}" destId="{C63CDA22-F8CF-4C4E-A631-259CE526EF4D}" srcOrd="5" destOrd="0" presId="urn:microsoft.com/office/officeart/2005/8/layout/orgChart1"/>
    <dgm:cxn modelId="{4686FE6B-E147-4DDA-B143-7558C9F42093}" type="presParOf" srcId="{C63CDA22-F8CF-4C4E-A631-259CE526EF4D}" destId="{BB760204-A4AB-4D3A-9A37-A9F113863A9F}" srcOrd="0" destOrd="0" presId="urn:microsoft.com/office/officeart/2005/8/layout/orgChart1"/>
    <dgm:cxn modelId="{0498E395-6BC7-4AFC-AB37-FE82472B4901}" type="presParOf" srcId="{BB760204-A4AB-4D3A-9A37-A9F113863A9F}" destId="{8E7DBC21-39A5-419C-8CBF-6005C9D44E32}" srcOrd="0" destOrd="0" presId="urn:microsoft.com/office/officeart/2005/8/layout/orgChart1"/>
    <dgm:cxn modelId="{64F11F8E-AB7E-41EF-809A-A5C18A8E879E}" type="presParOf" srcId="{BB760204-A4AB-4D3A-9A37-A9F113863A9F}" destId="{D4777B38-BCF8-46EF-9EE3-BC881F622BDB}" srcOrd="1" destOrd="0" presId="urn:microsoft.com/office/officeart/2005/8/layout/orgChart1"/>
    <dgm:cxn modelId="{07756C90-6229-4203-BFFF-4D5455E6C3A3}" type="presParOf" srcId="{C63CDA22-F8CF-4C4E-A631-259CE526EF4D}" destId="{EB64340D-F915-4DE8-9ECE-B65ABEE8EC24}" srcOrd="1" destOrd="0" presId="urn:microsoft.com/office/officeart/2005/8/layout/orgChart1"/>
    <dgm:cxn modelId="{E0C67D3E-701B-467B-A975-781E6C8578FF}" type="presParOf" srcId="{EB64340D-F915-4DE8-9ECE-B65ABEE8EC24}" destId="{52EB67A5-AA15-432E-B01C-1E21FF484773}" srcOrd="0" destOrd="0" presId="urn:microsoft.com/office/officeart/2005/8/layout/orgChart1"/>
    <dgm:cxn modelId="{3EFB6971-B6CA-4F05-8443-3A5551189894}" type="presParOf" srcId="{EB64340D-F915-4DE8-9ECE-B65ABEE8EC24}" destId="{64BD21F0-E5FC-4FB2-A751-F2C190162622}" srcOrd="1" destOrd="0" presId="urn:microsoft.com/office/officeart/2005/8/layout/orgChart1"/>
    <dgm:cxn modelId="{D2D0CD28-AC29-41BB-99DA-631B9D9176BD}" type="presParOf" srcId="{64BD21F0-E5FC-4FB2-A751-F2C190162622}" destId="{F242DA05-0C89-47B9-8705-0A1A6D8FDCC7}" srcOrd="0" destOrd="0" presId="urn:microsoft.com/office/officeart/2005/8/layout/orgChart1"/>
    <dgm:cxn modelId="{1A461F1A-1039-466F-A3DF-DC736DE95AE1}" type="presParOf" srcId="{F242DA05-0C89-47B9-8705-0A1A6D8FDCC7}" destId="{F275769A-A21E-43DC-90B5-FBE0A86FCA11}" srcOrd="0" destOrd="0" presId="urn:microsoft.com/office/officeart/2005/8/layout/orgChart1"/>
    <dgm:cxn modelId="{330DC404-82ED-485B-A2D5-A31E96F59551}" type="presParOf" srcId="{F242DA05-0C89-47B9-8705-0A1A6D8FDCC7}" destId="{868F4322-9C23-440D-81BE-7D600C548A9D}" srcOrd="1" destOrd="0" presId="urn:microsoft.com/office/officeart/2005/8/layout/orgChart1"/>
    <dgm:cxn modelId="{EEBB2F0F-5935-47CD-B039-3AF6F375A833}" type="presParOf" srcId="{64BD21F0-E5FC-4FB2-A751-F2C190162622}" destId="{DD594322-45F8-423B-AC9B-6CE054914C29}" srcOrd="1" destOrd="0" presId="urn:microsoft.com/office/officeart/2005/8/layout/orgChart1"/>
    <dgm:cxn modelId="{414EC8DD-5F7C-42B0-9D58-8257394E570F}" type="presParOf" srcId="{64BD21F0-E5FC-4FB2-A751-F2C190162622}" destId="{165D468F-041A-4332-A363-43926027EA69}" srcOrd="2" destOrd="0" presId="urn:microsoft.com/office/officeart/2005/8/layout/orgChart1"/>
    <dgm:cxn modelId="{78D340C1-13AA-49FE-959B-B5D41F8D5D21}" type="presParOf" srcId="{C63CDA22-F8CF-4C4E-A631-259CE526EF4D}" destId="{04164D7F-53CA-4D28-A3AC-FCCAA0FF1E19}" srcOrd="2" destOrd="0" presId="urn:microsoft.com/office/officeart/2005/8/layout/orgChart1"/>
    <dgm:cxn modelId="{ABA00B18-1FD0-422C-A4AE-48588E9A23D5}" type="presParOf" srcId="{04164D7F-53CA-4D28-A3AC-FCCAA0FF1E19}" destId="{B1330ABC-BE21-45A9-BEA3-ED9AA9291E1D}" srcOrd="0" destOrd="0" presId="urn:microsoft.com/office/officeart/2005/8/layout/orgChart1"/>
    <dgm:cxn modelId="{B4A06310-D754-4D10-9D0E-56F491E21426}" type="presParOf" srcId="{04164D7F-53CA-4D28-A3AC-FCCAA0FF1E19}" destId="{1EF046B0-2561-4657-86D1-FF25206BFFEA}" srcOrd="1" destOrd="0" presId="urn:microsoft.com/office/officeart/2005/8/layout/orgChart1"/>
    <dgm:cxn modelId="{B0CDF1F9-92A6-40F9-B30B-3910AF958414}" type="presParOf" srcId="{1EF046B0-2561-4657-86D1-FF25206BFFEA}" destId="{637E350F-8464-456B-B82C-AE9E22332CAB}" srcOrd="0" destOrd="0" presId="urn:microsoft.com/office/officeart/2005/8/layout/orgChart1"/>
    <dgm:cxn modelId="{BB61C0FD-41FA-4AFC-843D-57364AD31956}" type="presParOf" srcId="{637E350F-8464-456B-B82C-AE9E22332CAB}" destId="{9249F0E2-5976-4971-8F28-3C1EC5500B74}" srcOrd="0" destOrd="0" presId="urn:microsoft.com/office/officeart/2005/8/layout/orgChart1"/>
    <dgm:cxn modelId="{475FFDB4-27C3-4972-819D-D9609F8BB7A1}" type="presParOf" srcId="{637E350F-8464-456B-B82C-AE9E22332CAB}" destId="{5EF2AB17-F819-4D2D-A346-3C39B7B1DFF3}" srcOrd="1" destOrd="0" presId="urn:microsoft.com/office/officeart/2005/8/layout/orgChart1"/>
    <dgm:cxn modelId="{E601CB52-4268-4EF5-8304-BC286340A873}" type="presParOf" srcId="{1EF046B0-2561-4657-86D1-FF25206BFFEA}" destId="{E8BA0F44-FE6F-472B-B726-0C7817797DA0}" srcOrd="1" destOrd="0" presId="urn:microsoft.com/office/officeart/2005/8/layout/orgChart1"/>
    <dgm:cxn modelId="{01B17632-D4DE-42B1-A8D1-26EB6AAF50B9}" type="presParOf" srcId="{1EF046B0-2561-4657-86D1-FF25206BFFEA}" destId="{22F826DB-6AA2-4AFA-B6E8-14DB3308C96D}" srcOrd="2" destOrd="0" presId="urn:microsoft.com/office/officeart/2005/8/layout/orgChart1"/>
    <dgm:cxn modelId="{12E14535-05C0-4EB3-9DBA-EF3CD4CA0919}" type="presParOf" srcId="{D5604AC9-9085-42A0-A808-002E54E1C169}" destId="{7F72CAAC-B63B-48DE-B37D-A992D22D505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330ABC-BE21-45A9-BEA3-ED9AA9291E1D}">
      <dsp:nvSpPr>
        <dsp:cNvPr id="0" name=""/>
        <dsp:cNvSpPr/>
      </dsp:nvSpPr>
      <dsp:spPr>
        <a:xfrm>
          <a:off x="7870516" y="2195372"/>
          <a:ext cx="148694" cy="1006249"/>
        </a:xfrm>
        <a:custGeom>
          <a:avLst/>
          <a:gdLst/>
          <a:ahLst/>
          <a:cxnLst/>
          <a:rect l="0" t="0" r="0" b="0"/>
          <a:pathLst>
            <a:path>
              <a:moveTo>
                <a:pt x="148694" y="0"/>
              </a:moveTo>
              <a:lnTo>
                <a:pt x="148694" y="1006249"/>
              </a:lnTo>
              <a:lnTo>
                <a:pt x="0" y="100624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EB67A5-AA15-432E-B01C-1E21FF484773}">
      <dsp:nvSpPr>
        <dsp:cNvPr id="0" name=""/>
        <dsp:cNvSpPr/>
      </dsp:nvSpPr>
      <dsp:spPr>
        <a:xfrm>
          <a:off x="7905023" y="2195372"/>
          <a:ext cx="114188" cy="2677711"/>
        </a:xfrm>
        <a:custGeom>
          <a:avLst/>
          <a:gdLst/>
          <a:ahLst/>
          <a:cxnLst/>
          <a:rect l="0" t="0" r="0" b="0"/>
          <a:pathLst>
            <a:path>
              <a:moveTo>
                <a:pt x="114188" y="0"/>
              </a:moveTo>
              <a:lnTo>
                <a:pt x="114188" y="2677711"/>
              </a:lnTo>
              <a:lnTo>
                <a:pt x="0" y="26777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1D8749-C97E-4451-AAB5-199078497DCF}">
      <dsp:nvSpPr>
        <dsp:cNvPr id="0" name=""/>
        <dsp:cNvSpPr/>
      </dsp:nvSpPr>
      <dsp:spPr>
        <a:xfrm>
          <a:off x="4501029" y="1092715"/>
          <a:ext cx="3518182" cy="4396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5460"/>
              </a:lnTo>
              <a:lnTo>
                <a:pt x="3518182" y="215460"/>
              </a:lnTo>
              <a:lnTo>
                <a:pt x="3518182" y="4396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9F7CB0-E16D-462C-B0DA-0B263699107A}">
      <dsp:nvSpPr>
        <dsp:cNvPr id="0" name=""/>
        <dsp:cNvSpPr/>
      </dsp:nvSpPr>
      <dsp:spPr>
        <a:xfrm>
          <a:off x="1067638" y="2282427"/>
          <a:ext cx="155314" cy="9686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8636"/>
              </a:lnTo>
              <a:lnTo>
                <a:pt x="155314" y="9686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896853-A9EC-43DD-9150-B822FDC75C43}">
      <dsp:nvSpPr>
        <dsp:cNvPr id="0" name=""/>
        <dsp:cNvSpPr/>
      </dsp:nvSpPr>
      <dsp:spPr>
        <a:xfrm>
          <a:off x="1067638" y="2282427"/>
          <a:ext cx="103298" cy="26226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22662"/>
              </a:lnTo>
              <a:lnTo>
                <a:pt x="103298" y="262266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80F17E-CCB8-4916-9B8E-A74C34982F8F}">
      <dsp:nvSpPr>
        <dsp:cNvPr id="0" name=""/>
        <dsp:cNvSpPr/>
      </dsp:nvSpPr>
      <dsp:spPr>
        <a:xfrm>
          <a:off x="1067638" y="1092715"/>
          <a:ext cx="3433390" cy="452603"/>
        </a:xfrm>
        <a:custGeom>
          <a:avLst/>
          <a:gdLst/>
          <a:ahLst/>
          <a:cxnLst/>
          <a:rect l="0" t="0" r="0" b="0"/>
          <a:pathLst>
            <a:path>
              <a:moveTo>
                <a:pt x="3433390" y="0"/>
              </a:moveTo>
              <a:lnTo>
                <a:pt x="3433390" y="228399"/>
              </a:lnTo>
              <a:lnTo>
                <a:pt x="0" y="228399"/>
              </a:lnTo>
              <a:lnTo>
                <a:pt x="0" y="4526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0288FE-23F7-49D5-8762-AA8B4536FF53}">
      <dsp:nvSpPr>
        <dsp:cNvPr id="0" name=""/>
        <dsp:cNvSpPr/>
      </dsp:nvSpPr>
      <dsp:spPr>
        <a:xfrm>
          <a:off x="4498637" y="2169343"/>
          <a:ext cx="170523" cy="10510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1089"/>
              </a:lnTo>
              <a:lnTo>
                <a:pt x="170523" y="10510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77D953-725C-4999-94D2-43A8CA290AC5}">
      <dsp:nvSpPr>
        <dsp:cNvPr id="0" name=""/>
        <dsp:cNvSpPr/>
      </dsp:nvSpPr>
      <dsp:spPr>
        <a:xfrm>
          <a:off x="4498637" y="2169343"/>
          <a:ext cx="121796" cy="27037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03788"/>
              </a:lnTo>
              <a:lnTo>
                <a:pt x="121796" y="27037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18B903-4FA0-4D36-825F-6290E2E78FE3}">
      <dsp:nvSpPr>
        <dsp:cNvPr id="0" name=""/>
        <dsp:cNvSpPr/>
      </dsp:nvSpPr>
      <dsp:spPr>
        <a:xfrm>
          <a:off x="4452917" y="1092715"/>
          <a:ext cx="91440" cy="438916"/>
        </a:xfrm>
        <a:custGeom>
          <a:avLst/>
          <a:gdLst/>
          <a:ahLst/>
          <a:cxnLst/>
          <a:rect l="0" t="0" r="0" b="0"/>
          <a:pathLst>
            <a:path>
              <a:moveTo>
                <a:pt x="48111" y="0"/>
              </a:moveTo>
              <a:lnTo>
                <a:pt x="48111" y="214712"/>
              </a:lnTo>
              <a:lnTo>
                <a:pt x="45720" y="214712"/>
              </a:lnTo>
              <a:lnTo>
                <a:pt x="45720" y="4389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856968-6AD0-4AF3-9B46-D451CC17412A}">
      <dsp:nvSpPr>
        <dsp:cNvPr id="0" name=""/>
        <dsp:cNvSpPr/>
      </dsp:nvSpPr>
      <dsp:spPr>
        <a:xfrm>
          <a:off x="3433390" y="25077"/>
          <a:ext cx="2135276" cy="1067638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Jeugdige 18- ontvangt jeugdhulp</a:t>
          </a:r>
        </a:p>
      </dsp:txBody>
      <dsp:txXfrm>
        <a:off x="3433390" y="25077"/>
        <a:ext cx="2135276" cy="1067638"/>
      </dsp:txXfrm>
    </dsp:sp>
    <dsp:sp modelId="{EC4040EA-B3B6-4851-89E7-B7409747D1F3}">
      <dsp:nvSpPr>
        <dsp:cNvPr id="0" name=""/>
        <dsp:cNvSpPr/>
      </dsp:nvSpPr>
      <dsp:spPr>
        <a:xfrm>
          <a:off x="3430999" y="1531632"/>
          <a:ext cx="2135276" cy="637711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2: Zorg nodig na 18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(Wmo, Jeugdwet (verlengde jeugdhulp))</a:t>
          </a:r>
        </a:p>
      </dsp:txBody>
      <dsp:txXfrm>
        <a:off x="3430999" y="1531632"/>
        <a:ext cx="2135276" cy="637711"/>
      </dsp:txXfrm>
    </dsp:sp>
    <dsp:sp modelId="{C256E6AB-DAE2-457A-B52B-13E842164A44}">
      <dsp:nvSpPr>
        <dsp:cNvPr id="0" name=""/>
        <dsp:cNvSpPr/>
      </dsp:nvSpPr>
      <dsp:spPr>
        <a:xfrm>
          <a:off x="4620433" y="4229490"/>
          <a:ext cx="1608632" cy="1287283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Zorgaanbieder levert toekomstplan aan.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Gemeente stuurt ontvangstbevestiging,  beoordeelt plan op inhoud en laat weten wat de vervolgstappen zijn.</a:t>
          </a:r>
        </a:p>
      </dsp:txBody>
      <dsp:txXfrm>
        <a:off x="4620433" y="4229490"/>
        <a:ext cx="1608632" cy="1287283"/>
      </dsp:txXfrm>
    </dsp:sp>
    <dsp:sp modelId="{8C2DEF9A-30AC-46A1-A25A-DD8255F485B2}">
      <dsp:nvSpPr>
        <dsp:cNvPr id="0" name=""/>
        <dsp:cNvSpPr/>
      </dsp:nvSpPr>
      <dsp:spPr>
        <a:xfrm>
          <a:off x="4669160" y="2686613"/>
          <a:ext cx="1532274" cy="10676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Wel toekomstplan nodig (uiterlijk 17,5 jaar)</a:t>
          </a:r>
        </a:p>
      </dsp:txBody>
      <dsp:txXfrm>
        <a:off x="4893556" y="2842965"/>
        <a:ext cx="1083482" cy="754934"/>
      </dsp:txXfrm>
    </dsp:sp>
    <dsp:sp modelId="{D4190C64-4B58-45DB-946A-46C34ABCB9F7}">
      <dsp:nvSpPr>
        <dsp:cNvPr id="0" name=""/>
        <dsp:cNvSpPr/>
      </dsp:nvSpPr>
      <dsp:spPr>
        <a:xfrm>
          <a:off x="0" y="1545319"/>
          <a:ext cx="2135276" cy="737108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1: Zorg nodig na 18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(Zorgverzekeringwet, Wet Langdurige zorg of Participatiewet)</a:t>
          </a:r>
        </a:p>
      </dsp:txBody>
      <dsp:txXfrm>
        <a:off x="0" y="1545319"/>
        <a:ext cx="2135276" cy="737108"/>
      </dsp:txXfrm>
    </dsp:sp>
    <dsp:sp modelId="{7ED91222-4A90-4521-A432-D4F9D9AFB5EF}">
      <dsp:nvSpPr>
        <dsp:cNvPr id="0" name=""/>
        <dsp:cNvSpPr/>
      </dsp:nvSpPr>
      <dsp:spPr>
        <a:xfrm>
          <a:off x="1170937" y="4276154"/>
          <a:ext cx="1416691" cy="1257870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Aanvraag via reguliere route Zvw, Wlz of P-wet.</a:t>
          </a:r>
          <a:endParaRPr lang="nl-NL" sz="1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Zorgaanbieder informeert gemeente over aanvraag (DAT-informatie). </a:t>
          </a:r>
        </a:p>
      </dsp:txBody>
      <dsp:txXfrm>
        <a:off x="1170937" y="4276154"/>
        <a:ext cx="1416691" cy="1257870"/>
      </dsp:txXfrm>
    </dsp:sp>
    <dsp:sp modelId="{46397474-0AA8-438F-A892-C3F90DDC4A6C}">
      <dsp:nvSpPr>
        <dsp:cNvPr id="0" name=""/>
        <dsp:cNvSpPr/>
      </dsp:nvSpPr>
      <dsp:spPr>
        <a:xfrm>
          <a:off x="1222952" y="2717244"/>
          <a:ext cx="1412570" cy="10676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Geen  toekomstplan nodig</a:t>
          </a:r>
        </a:p>
      </dsp:txBody>
      <dsp:txXfrm>
        <a:off x="1429818" y="2873596"/>
        <a:ext cx="998838" cy="754934"/>
      </dsp:txXfrm>
    </dsp:sp>
    <dsp:sp modelId="{8E7DBC21-39A5-419C-8CBF-6005C9D44E32}">
      <dsp:nvSpPr>
        <dsp:cNvPr id="0" name=""/>
        <dsp:cNvSpPr/>
      </dsp:nvSpPr>
      <dsp:spPr>
        <a:xfrm>
          <a:off x="6951573" y="1532379"/>
          <a:ext cx="2135276" cy="662992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3: Geen zorg nodig na 18</a:t>
          </a:r>
        </a:p>
      </dsp:txBody>
      <dsp:txXfrm>
        <a:off x="6951573" y="1532379"/>
        <a:ext cx="2135276" cy="662992"/>
      </dsp:txXfrm>
    </dsp:sp>
    <dsp:sp modelId="{F275769A-A21E-43DC-90B5-FBE0A86FCA11}">
      <dsp:nvSpPr>
        <dsp:cNvPr id="0" name=""/>
        <dsp:cNvSpPr/>
      </dsp:nvSpPr>
      <dsp:spPr>
        <a:xfrm>
          <a:off x="6367474" y="4229394"/>
          <a:ext cx="1537548" cy="1287379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Zorgaanbieder stuurt stopbericht, zodra zorg kan stoppen.</a:t>
          </a:r>
        </a:p>
      </dsp:txBody>
      <dsp:txXfrm>
        <a:off x="6367474" y="4229394"/>
        <a:ext cx="1537548" cy="1287379"/>
      </dsp:txXfrm>
    </dsp:sp>
    <dsp:sp modelId="{9249F0E2-5976-4971-8F28-3C1EC5500B74}">
      <dsp:nvSpPr>
        <dsp:cNvPr id="0" name=""/>
        <dsp:cNvSpPr/>
      </dsp:nvSpPr>
      <dsp:spPr>
        <a:xfrm>
          <a:off x="6491683" y="2667802"/>
          <a:ext cx="1378833" cy="10676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Geen toekomstplan nodig </a:t>
          </a:r>
        </a:p>
      </dsp:txBody>
      <dsp:txXfrm>
        <a:off x="6693608" y="2824154"/>
        <a:ext cx="974983" cy="7549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adf327-835d-47e4-9d8d-fbd17b63ffdc" xsi:nil="true"/>
    <lcf76f155ced4ddcb4097134ff3c332f xmlns="862bccbb-3435-49e7-9b89-41953ade984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FECF1485ADE4E8327109EF1F7D7FC" ma:contentTypeVersion="13" ma:contentTypeDescription="Create a new document." ma:contentTypeScope="" ma:versionID="eea481d81f4a8aa3417d5ff8c270081b">
  <xsd:schema xmlns:xsd="http://www.w3.org/2001/XMLSchema" xmlns:xs="http://www.w3.org/2001/XMLSchema" xmlns:p="http://schemas.microsoft.com/office/2006/metadata/properties" xmlns:ns2="862bccbb-3435-49e7-9b89-41953ade984d" xmlns:ns3="57adf327-835d-47e4-9d8d-fbd17b63ffdc" targetNamespace="http://schemas.microsoft.com/office/2006/metadata/properties" ma:root="true" ma:fieldsID="ddb96332764bce0b1aac80f677d14c16" ns2:_="" ns3:_="">
    <xsd:import namespace="862bccbb-3435-49e7-9b89-41953ade984d"/>
    <xsd:import namespace="57adf327-835d-47e4-9d8d-fbd17b63ff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bccbb-3435-49e7-9b89-41953ade9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f59ab2d-0f54-4c5d-9548-5c756dccf0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df327-835d-47e4-9d8d-fbd17b63ffd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c423c14-f6ed-4bde-9a4d-4887e242afc1}" ma:internalName="TaxCatchAll" ma:showField="CatchAllData" ma:web="57adf327-835d-47e4-9d8d-fbd17b63ff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225E8B-4D1F-4407-8236-8137B4BAF561}">
  <ds:schemaRefs>
    <ds:schemaRef ds:uri="http://schemas.microsoft.com/office/2006/metadata/properties"/>
    <ds:schemaRef ds:uri="http://schemas.microsoft.com/office/infopath/2007/PartnerControls"/>
    <ds:schemaRef ds:uri="57adf327-835d-47e4-9d8d-fbd17b63ffdc"/>
    <ds:schemaRef ds:uri="862bccbb-3435-49e7-9b89-41953ade984d"/>
  </ds:schemaRefs>
</ds:datastoreItem>
</file>

<file path=customXml/itemProps2.xml><?xml version="1.0" encoding="utf-8"?>
<ds:datastoreItem xmlns:ds="http://schemas.openxmlformats.org/officeDocument/2006/customXml" ds:itemID="{28F78E9A-76F9-4FBA-B804-85E3000E57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90F2FF-7557-403B-9063-530DFA053A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2ECC71-9D8E-4041-8EE0-C44BB0C81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bccbb-3435-49e7-9b89-41953ade984d"/>
    <ds:schemaRef ds:uri="57adf327-835d-47e4-9d8d-fbd17b63ff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6fb70f3-9b92-44bb-8c78-827d09971fd6}" enabled="0" method="" siteId="{b6fb70f3-9b92-44bb-8c78-827d09971fd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794</Words>
  <Characters>4372</Characters>
  <Application>Microsoft Office Word</Application>
  <DocSecurity>8</DocSecurity>
  <Lines>36</Lines>
  <Paragraphs>10</Paragraphs>
  <ScaleCrop>false</ScaleCrop>
  <Company>HHWLD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Poel</dc:creator>
  <cp:keywords/>
  <dc:description/>
  <cp:lastModifiedBy>Liane Buijsman</cp:lastModifiedBy>
  <cp:revision>3</cp:revision>
  <dcterms:created xsi:type="dcterms:W3CDTF">2025-02-10T12:11:00Z</dcterms:created>
  <dcterms:modified xsi:type="dcterms:W3CDTF">2025-02-10T12:13:00Z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0x010100D2BFECF1485ADE4E8327109EF1F7D7FC</vt:lpwstr>
  </property>
  <property fmtid="{D5CDD505-2E9C-101B-9397-08002B2CF9AE}" pid="3" name="MediaServiceImageTags">
    <vt:lpwstr/>
  </property>
</Properties>
</file>